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8CE79" w14:textId="77777777" w:rsidR="00B755B5" w:rsidRDefault="00B755B5" w:rsidP="004F7A2A">
      <w:pPr>
        <w:pStyle w:val="Prrafodelista"/>
        <w:spacing w:line="276" w:lineRule="auto"/>
        <w:ind w:left="580"/>
        <w:jc w:val="center"/>
        <w:rPr>
          <w:rFonts w:ascii="Cambria" w:hAnsi="Cambria" w:cs="Times"/>
          <w:b/>
          <w:sz w:val="44"/>
          <w:szCs w:val="44"/>
        </w:rPr>
      </w:pPr>
      <w:bookmarkStart w:id="0" w:name="_Hlk12442681"/>
    </w:p>
    <w:p w14:paraId="3484FD29" w14:textId="196976C4" w:rsidR="00433810" w:rsidRPr="009E5B04" w:rsidRDefault="00CB6726" w:rsidP="00170889">
      <w:pPr>
        <w:pStyle w:val="Prrafodelista"/>
        <w:spacing w:line="276" w:lineRule="auto"/>
        <w:ind w:left="580"/>
        <w:jc w:val="center"/>
        <w:rPr>
          <w:rFonts w:ascii="Visby 10" w:hAnsi="Visby 10" w:cs="Times"/>
          <w:b/>
          <w:sz w:val="48"/>
          <w:szCs w:val="48"/>
        </w:rPr>
      </w:pPr>
      <w:proofErr w:type="spellStart"/>
      <w:r w:rsidRPr="009E5B04">
        <w:rPr>
          <w:rFonts w:ascii="Visby 10" w:hAnsi="Visby 10" w:cs="Times"/>
          <w:b/>
          <w:sz w:val="48"/>
          <w:szCs w:val="48"/>
        </w:rPr>
        <w:t>Gesvalt</w:t>
      </w:r>
      <w:proofErr w:type="spellEnd"/>
      <w:r w:rsidRPr="009E5B04">
        <w:rPr>
          <w:rFonts w:ascii="Visby 10" w:hAnsi="Visby 10" w:cs="Times"/>
          <w:b/>
          <w:sz w:val="48"/>
          <w:szCs w:val="48"/>
        </w:rPr>
        <w:t xml:space="preserve"> </w:t>
      </w:r>
      <w:r w:rsidR="00117290" w:rsidRPr="009E5B04">
        <w:rPr>
          <w:rFonts w:ascii="Visby 10" w:hAnsi="Visby 10" w:cs="Times"/>
          <w:b/>
          <w:sz w:val="48"/>
          <w:szCs w:val="48"/>
        </w:rPr>
        <w:t>nombra a</w:t>
      </w:r>
      <w:r w:rsidRPr="009E5B04">
        <w:rPr>
          <w:rFonts w:ascii="Visby 10" w:hAnsi="Visby 10" w:cs="Times"/>
          <w:b/>
          <w:sz w:val="48"/>
          <w:szCs w:val="48"/>
        </w:rPr>
        <w:t xml:space="preserve"> </w:t>
      </w:r>
      <w:r w:rsidR="00CB34C7" w:rsidRPr="009E5B04">
        <w:rPr>
          <w:rFonts w:ascii="Visby 10" w:hAnsi="Visby 10" w:cs="Times"/>
          <w:b/>
          <w:sz w:val="48"/>
          <w:szCs w:val="48"/>
        </w:rPr>
        <w:t>Mario Cameo</w:t>
      </w:r>
      <w:r w:rsidR="00117290" w:rsidRPr="009E5B04">
        <w:rPr>
          <w:rFonts w:ascii="Visby 10" w:hAnsi="Visby 10" w:cs="Times"/>
          <w:b/>
          <w:sz w:val="48"/>
          <w:szCs w:val="48"/>
        </w:rPr>
        <w:t xml:space="preserve"> </w:t>
      </w:r>
      <w:r w:rsidR="00177C31" w:rsidRPr="009E5B04">
        <w:rPr>
          <w:rFonts w:ascii="Visby 10" w:hAnsi="Visby 10" w:cs="Times"/>
          <w:b/>
          <w:sz w:val="48"/>
          <w:szCs w:val="48"/>
        </w:rPr>
        <w:t xml:space="preserve">director de </w:t>
      </w:r>
      <w:r w:rsidR="00F301A2" w:rsidRPr="009E5B04">
        <w:rPr>
          <w:rFonts w:ascii="Visby 10" w:hAnsi="Visby 10" w:cs="Times"/>
          <w:b/>
          <w:sz w:val="48"/>
          <w:szCs w:val="48"/>
        </w:rPr>
        <w:t>C</w:t>
      </w:r>
      <w:r w:rsidR="00450914" w:rsidRPr="009E5B04">
        <w:rPr>
          <w:rFonts w:ascii="Visby 10" w:hAnsi="Visby 10" w:cs="Times"/>
          <w:b/>
          <w:sz w:val="48"/>
          <w:szCs w:val="48"/>
        </w:rPr>
        <w:t xml:space="preserve">ultura y </w:t>
      </w:r>
      <w:r w:rsidR="00F301A2" w:rsidRPr="009E5B04">
        <w:rPr>
          <w:rFonts w:ascii="Visby 10" w:hAnsi="Visby 10" w:cs="Times"/>
          <w:b/>
          <w:sz w:val="48"/>
          <w:szCs w:val="48"/>
        </w:rPr>
        <w:t>P</w:t>
      </w:r>
      <w:r w:rsidR="00450914" w:rsidRPr="009E5B04">
        <w:rPr>
          <w:rFonts w:ascii="Visby 10" w:hAnsi="Visby 10" w:cs="Times"/>
          <w:b/>
          <w:sz w:val="48"/>
          <w:szCs w:val="48"/>
        </w:rPr>
        <w:t>ersonas</w:t>
      </w:r>
    </w:p>
    <w:p w14:paraId="5C7B82D8" w14:textId="77777777" w:rsidR="00170889" w:rsidRPr="00E42DA9" w:rsidRDefault="00170889" w:rsidP="00092CE2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</w:rPr>
      </w:pPr>
    </w:p>
    <w:bookmarkEnd w:id="0"/>
    <w:p w14:paraId="2B938D5E" w14:textId="131B9C52" w:rsidR="001E0EE9" w:rsidRPr="00283F63" w:rsidRDefault="003C265A" w:rsidP="00F84368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Visby 10" w:hAnsi="Visby 10" w:cs="Times"/>
          <w:b/>
        </w:rPr>
      </w:pPr>
      <w:r w:rsidRPr="00283F63">
        <w:rPr>
          <w:rFonts w:ascii="Visby 10" w:hAnsi="Visby 10" w:cs="Times"/>
          <w:b/>
        </w:rPr>
        <w:t xml:space="preserve">La compañía </w:t>
      </w:r>
      <w:r w:rsidR="00AC329B">
        <w:rPr>
          <w:rFonts w:ascii="Visby 10" w:hAnsi="Visby 10" w:cs="Times"/>
          <w:b/>
        </w:rPr>
        <w:t>busca</w:t>
      </w:r>
      <w:r w:rsidRPr="00283F63">
        <w:rPr>
          <w:rFonts w:ascii="Visby 10" w:hAnsi="Visby 10" w:cs="Times"/>
          <w:b/>
        </w:rPr>
        <w:t xml:space="preserve"> reforzar la captación y retención de talento para la etapa de crecimiento que está experimentando. </w:t>
      </w:r>
    </w:p>
    <w:p w14:paraId="14F9324D" w14:textId="77777777" w:rsidR="001E0EE9" w:rsidRPr="00283F63" w:rsidRDefault="001E0EE9" w:rsidP="001E0EE9">
      <w:pPr>
        <w:pStyle w:val="Prrafodelista"/>
        <w:spacing w:after="160" w:line="259" w:lineRule="auto"/>
        <w:ind w:left="580"/>
        <w:jc w:val="both"/>
        <w:rPr>
          <w:rFonts w:ascii="Visby 10" w:hAnsi="Visby 10" w:cs="Times"/>
          <w:b/>
        </w:rPr>
      </w:pPr>
    </w:p>
    <w:p w14:paraId="53586DEE" w14:textId="5D9CC02B" w:rsidR="00620D8A" w:rsidRPr="00283F63" w:rsidRDefault="00EA37FC" w:rsidP="00394C9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Visby 10" w:hAnsi="Visby 10" w:cs="Times"/>
          <w:b/>
        </w:rPr>
      </w:pPr>
      <w:r w:rsidRPr="00283F63">
        <w:rPr>
          <w:rFonts w:ascii="Visby 10" w:hAnsi="Visby 10" w:cs="Times"/>
          <w:b/>
        </w:rPr>
        <w:t>Mario ha gestionado</w:t>
      </w:r>
      <w:r w:rsidR="002225F7" w:rsidRPr="00283F63">
        <w:rPr>
          <w:rFonts w:ascii="Visby 10" w:hAnsi="Visby 10" w:cs="Times"/>
          <w:b/>
        </w:rPr>
        <w:t xml:space="preserve"> y </w:t>
      </w:r>
      <w:r w:rsidR="00FB2A1E" w:rsidRPr="00283F63">
        <w:rPr>
          <w:rFonts w:ascii="Visby 10" w:hAnsi="Visby 10" w:cs="Times"/>
          <w:b/>
        </w:rPr>
        <w:t>asesorado como consultor</w:t>
      </w:r>
      <w:r w:rsidRPr="00283F63">
        <w:rPr>
          <w:rFonts w:ascii="Visby 10" w:hAnsi="Visby 10" w:cs="Times"/>
          <w:b/>
        </w:rPr>
        <w:t>, durante más de 25 años de carrera,</w:t>
      </w:r>
      <w:r w:rsidR="00620D8A" w:rsidRPr="00283F63">
        <w:rPr>
          <w:rFonts w:ascii="Visby 10" w:hAnsi="Visby 10" w:cs="Times"/>
          <w:b/>
        </w:rPr>
        <w:t xml:space="preserve"> </w:t>
      </w:r>
      <w:r w:rsidR="00242F53" w:rsidRPr="00283F63">
        <w:rPr>
          <w:rFonts w:ascii="Visby 10" w:hAnsi="Visby 10" w:cs="Times"/>
          <w:b/>
        </w:rPr>
        <w:t xml:space="preserve">las estrategias de </w:t>
      </w:r>
      <w:r w:rsidR="002061B0" w:rsidRPr="00283F63">
        <w:rPr>
          <w:rFonts w:ascii="Visby 10" w:hAnsi="Visby 10" w:cs="Times"/>
          <w:b/>
        </w:rPr>
        <w:t xml:space="preserve">transformación cultural y retención del talento de grandes compañías </w:t>
      </w:r>
      <w:r w:rsidR="00F13D91" w:rsidRPr="00283F63">
        <w:rPr>
          <w:rFonts w:ascii="Visby 10" w:hAnsi="Visby 10" w:cs="Times"/>
          <w:b/>
        </w:rPr>
        <w:t xml:space="preserve">en España como </w:t>
      </w:r>
      <w:proofErr w:type="spellStart"/>
      <w:r w:rsidR="00F13D91" w:rsidRPr="00283F63">
        <w:rPr>
          <w:rFonts w:ascii="Visby 10" w:hAnsi="Visby 10" w:cs="Times"/>
          <w:b/>
        </w:rPr>
        <w:t>Coca-cola</w:t>
      </w:r>
      <w:proofErr w:type="spellEnd"/>
      <w:r w:rsidR="00F13D91" w:rsidRPr="00283F63">
        <w:rPr>
          <w:rFonts w:ascii="Visby 10" w:hAnsi="Visby 10" w:cs="Times"/>
          <w:b/>
        </w:rPr>
        <w:t xml:space="preserve">, BBVA o </w:t>
      </w:r>
      <w:r w:rsidR="0021792F" w:rsidRPr="00283F63">
        <w:rPr>
          <w:rFonts w:ascii="Visby 10" w:hAnsi="Visby 10" w:cs="Times"/>
          <w:b/>
        </w:rPr>
        <w:t xml:space="preserve">Grupo </w:t>
      </w:r>
      <w:r w:rsidR="00F13D91" w:rsidRPr="00283F63">
        <w:rPr>
          <w:rFonts w:ascii="Visby 10" w:hAnsi="Visby 10" w:cs="Times"/>
          <w:b/>
        </w:rPr>
        <w:t xml:space="preserve">Ibercaja. </w:t>
      </w:r>
    </w:p>
    <w:p w14:paraId="027E2A1E" w14:textId="77777777" w:rsidR="00620D8A" w:rsidRPr="00283F63" w:rsidRDefault="00620D8A" w:rsidP="00620D8A">
      <w:pPr>
        <w:pStyle w:val="Prrafodelista"/>
        <w:rPr>
          <w:rFonts w:ascii="Visby 10" w:hAnsi="Visby 10" w:cs="Times"/>
          <w:b/>
        </w:rPr>
      </w:pPr>
    </w:p>
    <w:p w14:paraId="16A8657E" w14:textId="4A41C134" w:rsidR="00AD6E95" w:rsidRPr="00F42895" w:rsidRDefault="00AD6E95" w:rsidP="00C55CBB">
      <w:pPr>
        <w:pStyle w:val="Prrafodelista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Visby" w:hAnsi="Visby" w:cs="Times"/>
        </w:rPr>
      </w:pPr>
      <w:r w:rsidRPr="00F42895">
        <w:rPr>
          <w:rFonts w:ascii="Visby" w:hAnsi="Visby" w:cs="Times"/>
        </w:rPr>
        <w:t xml:space="preserve">Puedes encontrar esta noticia y otras en </w:t>
      </w:r>
      <w:hyperlink r:id="rId11" w:history="1">
        <w:r w:rsidRPr="00F42895">
          <w:rPr>
            <w:rStyle w:val="Hipervnculo"/>
            <w:rFonts w:ascii="Visby" w:hAnsi="Visby" w:cs="Times"/>
          </w:rPr>
          <w:t>nuestra web</w:t>
        </w:r>
      </w:hyperlink>
      <w:r w:rsidRPr="00F42895">
        <w:rPr>
          <w:rFonts w:ascii="Visby" w:hAnsi="Visby" w:cs="Times"/>
          <w:color w:val="0B4CB4"/>
        </w:rPr>
        <w:t xml:space="preserve"> </w:t>
      </w:r>
      <w:r w:rsidRPr="00F42895">
        <w:rPr>
          <w:rFonts w:ascii="Visby" w:hAnsi="Visby" w:cs="Times"/>
        </w:rPr>
        <w:t xml:space="preserve">y en </w:t>
      </w:r>
      <w:r w:rsidRPr="00F42895">
        <w:rPr>
          <w:rFonts w:ascii="Visby" w:hAnsi="Visby" w:cs="Times"/>
          <w:color w:val="0B4CB4"/>
        </w:rPr>
        <w:t>@gesvalt</w:t>
      </w:r>
    </w:p>
    <w:p w14:paraId="2E1346EC" w14:textId="05DBC31F" w:rsidR="00BF3803" w:rsidRPr="00F42895" w:rsidRDefault="00775ABA" w:rsidP="00525B78">
      <w:pPr>
        <w:spacing w:line="276" w:lineRule="auto"/>
        <w:jc w:val="both"/>
        <w:rPr>
          <w:rFonts w:ascii="Visby" w:hAnsi="Visby" w:cs="Baghdad"/>
          <w:bCs/>
        </w:rPr>
      </w:pPr>
      <w:r w:rsidRPr="00F42895">
        <w:rPr>
          <w:rFonts w:ascii="Visby" w:hAnsi="Visby" w:cs="Baghdad"/>
          <w:b/>
          <w:bCs/>
        </w:rPr>
        <w:t>Madrid</w:t>
      </w:r>
      <w:r w:rsidR="00920080" w:rsidRPr="00F42895">
        <w:rPr>
          <w:rFonts w:ascii="Visby" w:hAnsi="Visby" w:cs="Baghdad"/>
          <w:b/>
          <w:bCs/>
        </w:rPr>
        <w:t xml:space="preserve">, </w:t>
      </w:r>
      <w:r w:rsidR="003849E8" w:rsidRPr="003849E8">
        <w:rPr>
          <w:rFonts w:ascii="Visby" w:hAnsi="Visby" w:cs="Baghdad"/>
          <w:b/>
          <w:bCs/>
        </w:rPr>
        <w:t>17</w:t>
      </w:r>
      <w:r w:rsidR="00735419" w:rsidRPr="003849E8">
        <w:rPr>
          <w:rFonts w:ascii="Visby" w:hAnsi="Visby" w:cs="Baghdad"/>
          <w:b/>
          <w:bCs/>
        </w:rPr>
        <w:t xml:space="preserve"> de </w:t>
      </w:r>
      <w:r w:rsidR="00090C3F" w:rsidRPr="003849E8">
        <w:rPr>
          <w:rFonts w:ascii="Visby" w:hAnsi="Visby" w:cs="Baghdad"/>
          <w:b/>
          <w:bCs/>
        </w:rPr>
        <w:t>diciembre</w:t>
      </w:r>
      <w:r w:rsidR="00735419" w:rsidRPr="003849E8">
        <w:rPr>
          <w:rFonts w:ascii="Visby" w:hAnsi="Visby" w:cs="Baghdad"/>
          <w:b/>
          <w:bCs/>
        </w:rPr>
        <w:t xml:space="preserve"> de 202</w:t>
      </w:r>
      <w:r w:rsidR="00F13D91" w:rsidRPr="003849E8">
        <w:rPr>
          <w:rFonts w:ascii="Visby" w:hAnsi="Visby" w:cs="Baghdad"/>
          <w:b/>
          <w:bCs/>
        </w:rPr>
        <w:t>5</w:t>
      </w:r>
      <w:r w:rsidR="00893757" w:rsidRPr="00F42895">
        <w:rPr>
          <w:rFonts w:ascii="Visby" w:hAnsi="Visby" w:cs="Baghdad"/>
          <w:b/>
          <w:bCs/>
        </w:rPr>
        <w:t xml:space="preserve"> </w:t>
      </w:r>
      <w:r w:rsidR="00F746D7" w:rsidRPr="00F42895">
        <w:rPr>
          <w:rFonts w:ascii="Visby" w:hAnsi="Visby" w:cs="Baghdad"/>
          <w:b/>
          <w:bCs/>
        </w:rPr>
        <w:t>–</w:t>
      </w:r>
      <w:r w:rsidR="00E735C6" w:rsidRPr="00F42895">
        <w:rPr>
          <w:rFonts w:ascii="Visby" w:hAnsi="Visby" w:cs="Baghdad"/>
          <w:bCs/>
        </w:rPr>
        <w:t xml:space="preserve"> </w:t>
      </w:r>
      <w:proofErr w:type="spellStart"/>
      <w:r w:rsidR="007B735E" w:rsidRPr="00F42895">
        <w:rPr>
          <w:rFonts w:ascii="Visby" w:hAnsi="Visby" w:cs="Baghdad"/>
          <w:bCs/>
        </w:rPr>
        <w:t>Gesvalt</w:t>
      </w:r>
      <w:proofErr w:type="spellEnd"/>
      <w:r w:rsidR="007B735E" w:rsidRPr="00F42895">
        <w:rPr>
          <w:rFonts w:ascii="Visby" w:hAnsi="Visby" w:cs="Baghdad"/>
          <w:bCs/>
        </w:rPr>
        <w:t xml:space="preserve">, compañía de referencia en el sector de la consultoría, valoración y actuaciones </w:t>
      </w:r>
      <w:r w:rsidR="002E7195" w:rsidRPr="00F42895">
        <w:rPr>
          <w:rFonts w:ascii="Visby" w:hAnsi="Visby" w:cs="Baghdad"/>
          <w:bCs/>
        </w:rPr>
        <w:t>técnicas</w:t>
      </w:r>
      <w:r w:rsidR="007C43CC" w:rsidRPr="00F42895">
        <w:rPr>
          <w:rFonts w:ascii="Visby" w:hAnsi="Visby" w:cs="Baghdad"/>
          <w:bCs/>
        </w:rPr>
        <w:t>,</w:t>
      </w:r>
      <w:r w:rsidR="007B735E" w:rsidRPr="00F42895">
        <w:rPr>
          <w:rFonts w:ascii="Visby" w:hAnsi="Visby" w:cs="Baghdad"/>
          <w:bCs/>
        </w:rPr>
        <w:t xml:space="preserve"> </w:t>
      </w:r>
      <w:r w:rsidR="00B97037" w:rsidRPr="00F42895">
        <w:rPr>
          <w:rFonts w:ascii="Visby" w:hAnsi="Visby" w:cs="Baghdad"/>
          <w:bCs/>
        </w:rPr>
        <w:t xml:space="preserve">ha nombrado a </w:t>
      </w:r>
      <w:r w:rsidR="00BF3803" w:rsidRPr="00F42895">
        <w:rPr>
          <w:rFonts w:ascii="Visby" w:hAnsi="Visby" w:cs="Baghdad"/>
          <w:bCs/>
        </w:rPr>
        <w:t xml:space="preserve">Mario Cameo como su nuevo director de Cultura </w:t>
      </w:r>
      <w:r w:rsidR="00270BDD" w:rsidRPr="00F42895">
        <w:rPr>
          <w:rFonts w:ascii="Visby" w:hAnsi="Visby" w:cs="Baghdad"/>
          <w:bCs/>
        </w:rPr>
        <w:t>y Personas</w:t>
      </w:r>
      <w:r w:rsidR="00EA79EF" w:rsidRPr="00F42895">
        <w:rPr>
          <w:rFonts w:ascii="Visby" w:hAnsi="Visby" w:cs="Baghdad"/>
          <w:bCs/>
        </w:rPr>
        <w:t xml:space="preserve">. De esta forma, </w:t>
      </w:r>
      <w:r w:rsidR="00232B3F" w:rsidRPr="00F42895">
        <w:rPr>
          <w:rFonts w:ascii="Visby" w:hAnsi="Visby" w:cs="Baghdad"/>
          <w:bCs/>
        </w:rPr>
        <w:t xml:space="preserve">la compañía busca impulsar su estrategia de crecimiento a través </w:t>
      </w:r>
      <w:r w:rsidR="00DC13E2" w:rsidRPr="00F42895">
        <w:rPr>
          <w:rFonts w:ascii="Visby" w:hAnsi="Visby" w:cs="Baghdad"/>
          <w:bCs/>
        </w:rPr>
        <w:t>del refuerzo de su</w:t>
      </w:r>
      <w:r w:rsidR="00E96320" w:rsidRPr="00F42895">
        <w:rPr>
          <w:rFonts w:ascii="Visby" w:hAnsi="Visby" w:cs="Baghdad"/>
          <w:bCs/>
        </w:rPr>
        <w:t xml:space="preserve"> cultura interna y sus acciones para la retención y captación de talento, tanto en España como en los demás mercados en los que opera: Portugal y </w:t>
      </w:r>
      <w:r w:rsidR="00C81E27" w:rsidRPr="00F42895">
        <w:rPr>
          <w:rFonts w:ascii="Visby" w:hAnsi="Visby" w:cs="Baghdad"/>
          <w:bCs/>
        </w:rPr>
        <w:t>Latinoamérica</w:t>
      </w:r>
      <w:r w:rsidR="00E96320" w:rsidRPr="00F42895">
        <w:rPr>
          <w:rFonts w:ascii="Visby" w:hAnsi="Visby" w:cs="Baghdad"/>
          <w:bCs/>
        </w:rPr>
        <w:t xml:space="preserve">. </w:t>
      </w:r>
    </w:p>
    <w:p w14:paraId="33E0BADB" w14:textId="77777777" w:rsidR="00E96320" w:rsidRPr="00F42895" w:rsidRDefault="00E96320" w:rsidP="00525B78">
      <w:pPr>
        <w:spacing w:line="276" w:lineRule="auto"/>
        <w:jc w:val="both"/>
        <w:rPr>
          <w:rFonts w:ascii="Visby" w:hAnsi="Visby" w:cs="Baghdad"/>
          <w:bCs/>
        </w:rPr>
      </w:pPr>
    </w:p>
    <w:p w14:paraId="2B10384A" w14:textId="4DF5CE95" w:rsidR="00E96320" w:rsidRPr="00F42895" w:rsidRDefault="006822D0" w:rsidP="00525B78">
      <w:pPr>
        <w:spacing w:line="276" w:lineRule="auto"/>
        <w:jc w:val="both"/>
        <w:rPr>
          <w:rFonts w:ascii="Visby" w:hAnsi="Visby" w:cs="Baghdad"/>
          <w:bCs/>
        </w:rPr>
      </w:pPr>
      <w:r w:rsidRPr="00F42895">
        <w:rPr>
          <w:rFonts w:ascii="Visby" w:hAnsi="Visby" w:cs="Baghdad"/>
          <w:bCs/>
        </w:rPr>
        <w:t xml:space="preserve">“El desarrollo de </w:t>
      </w:r>
      <w:proofErr w:type="spellStart"/>
      <w:r w:rsidR="00335339" w:rsidRPr="00F42895">
        <w:rPr>
          <w:rFonts w:ascii="Visby" w:hAnsi="Visby" w:cs="Baghdad"/>
          <w:bCs/>
        </w:rPr>
        <w:t>Gesvalt</w:t>
      </w:r>
      <w:proofErr w:type="spellEnd"/>
      <w:r w:rsidR="00335339" w:rsidRPr="00F42895">
        <w:rPr>
          <w:rFonts w:ascii="Visby" w:hAnsi="Visby" w:cs="Baghdad"/>
          <w:bCs/>
        </w:rPr>
        <w:t xml:space="preserve"> se ha asentado en el gran talento de nuestro</w:t>
      </w:r>
      <w:r w:rsidR="0021792F" w:rsidRPr="00F42895">
        <w:rPr>
          <w:rFonts w:ascii="Visby" w:hAnsi="Visby" w:cs="Baghdad"/>
          <w:bCs/>
        </w:rPr>
        <w:t xml:space="preserve"> equipo</w:t>
      </w:r>
      <w:r w:rsidR="00335339" w:rsidRPr="00F42895">
        <w:rPr>
          <w:rFonts w:ascii="Visby" w:hAnsi="Visby" w:cs="Baghdad"/>
          <w:bCs/>
        </w:rPr>
        <w:t>. Contamo</w:t>
      </w:r>
      <w:r w:rsidR="00EF5205" w:rsidRPr="00F42895">
        <w:rPr>
          <w:rFonts w:ascii="Visby" w:hAnsi="Visby" w:cs="Baghdad"/>
          <w:bCs/>
        </w:rPr>
        <w:t>s con personas de gran experiencia, tanto en el terreno de la valoración como de la consultoría, que nos permiten ofrecer un valor añadido a todos nuestros clientes y diferenciarnos del sector. Con la incorporación de Mario</w:t>
      </w:r>
      <w:r w:rsidR="006D6E32" w:rsidRPr="00F42895">
        <w:rPr>
          <w:rFonts w:ascii="Visby" w:hAnsi="Visby" w:cs="Baghdad"/>
          <w:bCs/>
        </w:rPr>
        <w:t xml:space="preserve">, esperamos poder potenciar este factor, mejorar todavía más las condiciones de trabajo para ellos y reforzar nuestra plantilla con más talento”, ha asegurado Sandra Daza, directora general de </w:t>
      </w:r>
      <w:proofErr w:type="spellStart"/>
      <w:r w:rsidR="006D6E32" w:rsidRPr="00F42895">
        <w:rPr>
          <w:rFonts w:ascii="Visby" w:hAnsi="Visby" w:cs="Baghdad"/>
          <w:bCs/>
        </w:rPr>
        <w:t>Gesvalt</w:t>
      </w:r>
      <w:proofErr w:type="spellEnd"/>
      <w:r w:rsidR="006D6E32" w:rsidRPr="00F42895">
        <w:rPr>
          <w:rFonts w:ascii="Visby" w:hAnsi="Visby" w:cs="Baghdad"/>
          <w:bCs/>
        </w:rPr>
        <w:t xml:space="preserve">. </w:t>
      </w:r>
    </w:p>
    <w:p w14:paraId="6D09139B" w14:textId="77777777" w:rsidR="00F16707" w:rsidRPr="00F42895" w:rsidRDefault="00F16707" w:rsidP="00525B78">
      <w:pPr>
        <w:spacing w:line="276" w:lineRule="auto"/>
        <w:jc w:val="both"/>
        <w:rPr>
          <w:rFonts w:ascii="Visby" w:hAnsi="Visby" w:cs="Baghdad"/>
          <w:bCs/>
        </w:rPr>
      </w:pPr>
    </w:p>
    <w:p w14:paraId="6198B53D" w14:textId="5B713315" w:rsidR="0021635E" w:rsidRPr="00F42895" w:rsidRDefault="007673D6" w:rsidP="00525B78">
      <w:pPr>
        <w:spacing w:line="276" w:lineRule="auto"/>
        <w:jc w:val="both"/>
        <w:rPr>
          <w:rFonts w:ascii="Visby" w:hAnsi="Visby" w:cs="Baghdad"/>
          <w:bCs/>
        </w:rPr>
      </w:pPr>
      <w:r w:rsidRPr="00F42895">
        <w:rPr>
          <w:rFonts w:ascii="Visby" w:hAnsi="Visby" w:cs="Baghdad"/>
          <w:bCs/>
        </w:rPr>
        <w:t xml:space="preserve">Mario cuenta con más de 25 años de experiencia liderando proyectos de transformación de cultura corporativa y liderando equipos de personas y talento en varias </w:t>
      </w:r>
      <w:r w:rsidR="005F0A1B" w:rsidRPr="00F42895">
        <w:rPr>
          <w:rFonts w:ascii="Visby" w:hAnsi="Visby" w:cs="Baghdad"/>
          <w:bCs/>
        </w:rPr>
        <w:t>de las compañías más reconocidas de España</w:t>
      </w:r>
      <w:r w:rsidR="00C054C0" w:rsidRPr="00F42895">
        <w:rPr>
          <w:rFonts w:ascii="Visby" w:hAnsi="Visby" w:cs="Baghdad"/>
          <w:bCs/>
        </w:rPr>
        <w:t xml:space="preserve"> como</w:t>
      </w:r>
      <w:r w:rsidR="001E5946" w:rsidRPr="00F42895">
        <w:rPr>
          <w:rFonts w:ascii="Visby" w:hAnsi="Visby" w:cs="Baghdad"/>
          <w:bCs/>
        </w:rPr>
        <w:t xml:space="preserve"> </w:t>
      </w:r>
      <w:r w:rsidR="0021792F" w:rsidRPr="00F42895">
        <w:rPr>
          <w:rFonts w:ascii="Visby" w:hAnsi="Visby" w:cs="Baghdad"/>
          <w:bCs/>
        </w:rPr>
        <w:t xml:space="preserve">Grupo </w:t>
      </w:r>
      <w:r w:rsidR="00C054C0" w:rsidRPr="00F42895">
        <w:rPr>
          <w:rFonts w:ascii="Visby" w:hAnsi="Visby" w:cs="Baghdad"/>
          <w:bCs/>
        </w:rPr>
        <w:t xml:space="preserve">Ibercaja </w:t>
      </w:r>
      <w:r w:rsidR="00586201" w:rsidRPr="00F42895">
        <w:rPr>
          <w:rFonts w:ascii="Visby" w:hAnsi="Visby" w:cs="Baghdad"/>
          <w:bCs/>
        </w:rPr>
        <w:t xml:space="preserve">o Esteve </w:t>
      </w:r>
      <w:proofErr w:type="spellStart"/>
      <w:r w:rsidR="00586201" w:rsidRPr="00F42895">
        <w:rPr>
          <w:rFonts w:ascii="Visby" w:hAnsi="Visby" w:cs="Baghdad"/>
          <w:bCs/>
        </w:rPr>
        <w:t>Farma</w:t>
      </w:r>
      <w:proofErr w:type="spellEnd"/>
      <w:r w:rsidR="00A37A03" w:rsidRPr="00F42895">
        <w:rPr>
          <w:rFonts w:ascii="Visby" w:hAnsi="Visby" w:cs="Baghdad"/>
          <w:bCs/>
        </w:rPr>
        <w:t xml:space="preserve">, </w:t>
      </w:r>
      <w:r w:rsidR="00062184" w:rsidRPr="00F42895">
        <w:rPr>
          <w:rFonts w:ascii="Visby" w:hAnsi="Visby" w:cs="Baghdad"/>
          <w:bCs/>
        </w:rPr>
        <w:t xml:space="preserve">y </w:t>
      </w:r>
      <w:r w:rsidR="00A37A03" w:rsidRPr="00F42895">
        <w:rPr>
          <w:rFonts w:ascii="Visby" w:hAnsi="Visby" w:cs="Baghdad"/>
          <w:bCs/>
        </w:rPr>
        <w:t>startup</w:t>
      </w:r>
      <w:r w:rsidR="00062184" w:rsidRPr="00F42895">
        <w:rPr>
          <w:rFonts w:ascii="Visby" w:hAnsi="Visby" w:cs="Baghdad"/>
          <w:bCs/>
        </w:rPr>
        <w:t>s como</w:t>
      </w:r>
      <w:r w:rsidR="00A37A03" w:rsidRPr="00F42895">
        <w:rPr>
          <w:rFonts w:ascii="Visby" w:hAnsi="Visby" w:cs="Baghdad"/>
          <w:bCs/>
        </w:rPr>
        <w:t xml:space="preserve"> </w:t>
      </w:r>
      <w:proofErr w:type="spellStart"/>
      <w:r w:rsidR="00A37A03" w:rsidRPr="00F42895">
        <w:rPr>
          <w:rFonts w:ascii="Visby" w:hAnsi="Visby" w:cs="Baghdad"/>
          <w:bCs/>
        </w:rPr>
        <w:t>GoTrendier</w:t>
      </w:r>
      <w:proofErr w:type="spellEnd"/>
      <w:r w:rsidR="005F0A1B" w:rsidRPr="00F42895">
        <w:rPr>
          <w:rFonts w:ascii="Visby" w:hAnsi="Visby" w:cs="Baghdad"/>
          <w:bCs/>
        </w:rPr>
        <w:t xml:space="preserve">. </w:t>
      </w:r>
      <w:r w:rsidR="007B1169" w:rsidRPr="00F42895">
        <w:rPr>
          <w:rFonts w:ascii="Visby" w:hAnsi="Visby" w:cs="Baghdad"/>
          <w:bCs/>
        </w:rPr>
        <w:t xml:space="preserve">Asimismo, ha participado en varios proyectos </w:t>
      </w:r>
      <w:r w:rsidR="0021635E" w:rsidRPr="00F42895">
        <w:rPr>
          <w:rFonts w:ascii="Visby" w:hAnsi="Visby" w:cs="Baghdad"/>
          <w:bCs/>
        </w:rPr>
        <w:t>de esta tipología desde empresas de consultoría,</w:t>
      </w:r>
      <w:r w:rsidR="00586201" w:rsidRPr="00F42895">
        <w:rPr>
          <w:rFonts w:ascii="Visby" w:hAnsi="Visby" w:cs="Baghdad"/>
          <w:bCs/>
        </w:rPr>
        <w:t xml:space="preserve"> como Accenture</w:t>
      </w:r>
      <w:r w:rsidR="0020624A" w:rsidRPr="00F42895">
        <w:rPr>
          <w:rFonts w:ascii="Visby" w:hAnsi="Visby" w:cs="Baghdad"/>
          <w:bCs/>
        </w:rPr>
        <w:t xml:space="preserve"> o </w:t>
      </w:r>
      <w:proofErr w:type="spellStart"/>
      <w:r w:rsidR="0020624A" w:rsidRPr="00F42895">
        <w:rPr>
          <w:rFonts w:ascii="Visby" w:hAnsi="Visby" w:cs="Baghdad"/>
          <w:bCs/>
        </w:rPr>
        <w:t>Atrevia</w:t>
      </w:r>
      <w:proofErr w:type="spellEnd"/>
      <w:r w:rsidR="00586201" w:rsidRPr="00F42895">
        <w:rPr>
          <w:rFonts w:ascii="Visby" w:hAnsi="Visby" w:cs="Baghdad"/>
          <w:bCs/>
        </w:rPr>
        <w:t>,</w:t>
      </w:r>
      <w:r w:rsidR="0021635E" w:rsidRPr="00F42895">
        <w:rPr>
          <w:rFonts w:ascii="Visby" w:hAnsi="Visby" w:cs="Baghdad"/>
          <w:bCs/>
        </w:rPr>
        <w:t xml:space="preserve"> ayudando a las compañías a lograr objetivos como incrementar su tasa de retención del talento en un 10% en un solo año. </w:t>
      </w:r>
      <w:r w:rsidR="00296C35" w:rsidRPr="00F42895">
        <w:rPr>
          <w:rFonts w:ascii="Visby" w:hAnsi="Visby" w:cs="Baghdad"/>
          <w:bCs/>
        </w:rPr>
        <w:t>Entre las com</w:t>
      </w:r>
      <w:r w:rsidR="00A3239B" w:rsidRPr="00F42895">
        <w:rPr>
          <w:rFonts w:ascii="Visby" w:hAnsi="Visby" w:cs="Baghdad"/>
          <w:bCs/>
        </w:rPr>
        <w:t xml:space="preserve">pañías que asesoró durante esta etapa se encuentran </w:t>
      </w:r>
      <w:r w:rsidR="00D000BE" w:rsidRPr="00F42895">
        <w:rPr>
          <w:rFonts w:ascii="Visby" w:hAnsi="Visby" w:cs="Baghdad"/>
          <w:bCs/>
        </w:rPr>
        <w:t xml:space="preserve">Coca-Cola, BBVA, </w:t>
      </w:r>
      <w:r w:rsidR="00B951C1" w:rsidRPr="00F42895">
        <w:rPr>
          <w:rFonts w:ascii="Visby" w:hAnsi="Visby" w:cs="Baghdad"/>
          <w:bCs/>
        </w:rPr>
        <w:t xml:space="preserve">Siemens, Pfizer, Ferrovial, P&amp;G, </w:t>
      </w:r>
      <w:r w:rsidR="00C24BFF" w:rsidRPr="00F42895">
        <w:rPr>
          <w:rFonts w:ascii="Visby" w:hAnsi="Visby" w:cs="Baghdad"/>
          <w:bCs/>
        </w:rPr>
        <w:t xml:space="preserve">o </w:t>
      </w:r>
      <w:r w:rsidR="00B951C1" w:rsidRPr="00F42895">
        <w:rPr>
          <w:rFonts w:ascii="Visby" w:hAnsi="Visby" w:cs="Baghdad"/>
          <w:bCs/>
        </w:rPr>
        <w:t>Banco Sabadell</w:t>
      </w:r>
      <w:r w:rsidR="001C15BC" w:rsidRPr="00F42895">
        <w:rPr>
          <w:rFonts w:ascii="Visby" w:hAnsi="Visby" w:cs="Baghdad"/>
          <w:bCs/>
        </w:rPr>
        <w:t xml:space="preserve">, entre otros. </w:t>
      </w:r>
    </w:p>
    <w:p w14:paraId="5AA79AE5" w14:textId="05353906" w:rsidR="00090C3F" w:rsidRDefault="00981624" w:rsidP="00525B78">
      <w:pPr>
        <w:spacing w:line="276" w:lineRule="auto"/>
        <w:jc w:val="both"/>
        <w:rPr>
          <w:rFonts w:ascii="Visby" w:hAnsi="Visby" w:cs="Baghdad"/>
          <w:bCs/>
        </w:rPr>
      </w:pPr>
      <w:r>
        <w:rPr>
          <w:rFonts w:ascii="Visby" w:hAnsi="Visby" w:cs="Baghdad"/>
          <w:bCs/>
        </w:rPr>
        <w:lastRenderedPageBreak/>
        <w:t>También cuenta c</w:t>
      </w:r>
      <w:r w:rsidR="007940B6">
        <w:rPr>
          <w:rFonts w:ascii="Visby" w:hAnsi="Visby" w:cs="Baghdad"/>
          <w:bCs/>
        </w:rPr>
        <w:t>on una destacada trayectoria internacional</w:t>
      </w:r>
      <w:r w:rsidR="00AB12F3">
        <w:rPr>
          <w:rFonts w:ascii="Visby" w:hAnsi="Visby" w:cs="Baghdad"/>
          <w:bCs/>
        </w:rPr>
        <w:t xml:space="preserve"> tras haber </w:t>
      </w:r>
      <w:r w:rsidR="00803295">
        <w:rPr>
          <w:rFonts w:ascii="Visby" w:hAnsi="Visby" w:cs="Baghdad"/>
          <w:bCs/>
        </w:rPr>
        <w:t xml:space="preserve">liderado </w:t>
      </w:r>
      <w:r w:rsidR="00FD16AC">
        <w:rPr>
          <w:rFonts w:ascii="Visby" w:hAnsi="Visby" w:cs="Baghdad"/>
          <w:bCs/>
        </w:rPr>
        <w:t>en Colombia</w:t>
      </w:r>
      <w:r w:rsidR="00EE1006">
        <w:rPr>
          <w:rFonts w:ascii="Visby" w:hAnsi="Visby" w:cs="Baghdad"/>
          <w:bCs/>
        </w:rPr>
        <w:t xml:space="preserve"> y diversos países de Centroamérica</w:t>
      </w:r>
      <w:r w:rsidR="00FD16AC">
        <w:rPr>
          <w:rFonts w:ascii="Visby" w:hAnsi="Visby" w:cs="Baghdad"/>
          <w:bCs/>
        </w:rPr>
        <w:t xml:space="preserve">, especialmente en Guatemala, </w:t>
      </w:r>
      <w:r w:rsidR="009A0D5F" w:rsidRPr="002D41B4">
        <w:rPr>
          <w:rFonts w:ascii="Visby" w:hAnsi="Visby" w:cs="Baghdad"/>
          <w:bCs/>
        </w:rPr>
        <w:t xml:space="preserve">proyectos de Transformación Cultural, Liderazgo y Desarrollo de Equipos Directivos, colaborando con empresas como BBVA Colombia, P&amp;G Área Andina, Banco AV Villas, Liberty Seguros Colombia, Juan Valdez y Siemens Colombia, además de compañías centroamericanas como Aceros de Guatemala, Cementos Progreso y CMI (Corporación </w:t>
      </w:r>
      <w:proofErr w:type="spellStart"/>
      <w:r w:rsidR="009A0D5F" w:rsidRPr="002D41B4">
        <w:rPr>
          <w:rFonts w:ascii="Visby" w:hAnsi="Visby" w:cs="Baghdad"/>
          <w:bCs/>
        </w:rPr>
        <w:t>MultiInversiones</w:t>
      </w:r>
      <w:proofErr w:type="spellEnd"/>
      <w:r w:rsidR="009A0D5F" w:rsidRPr="002D41B4">
        <w:rPr>
          <w:rFonts w:ascii="Visby" w:hAnsi="Visby" w:cs="Baghdad"/>
          <w:bCs/>
        </w:rPr>
        <w:t>)</w:t>
      </w:r>
      <w:r w:rsidR="009A0D5F">
        <w:rPr>
          <w:rFonts w:ascii="Visby" w:hAnsi="Visby" w:cs="Baghdad"/>
          <w:bCs/>
        </w:rPr>
        <w:t xml:space="preserve">. </w:t>
      </w:r>
      <w:r w:rsidR="00450309">
        <w:rPr>
          <w:rFonts w:ascii="Visby" w:hAnsi="Visby" w:cs="Baghdad"/>
          <w:bCs/>
        </w:rPr>
        <w:t>Además,</w:t>
      </w:r>
      <w:r w:rsidR="00DF1C55">
        <w:rPr>
          <w:rFonts w:ascii="Visby" w:hAnsi="Visby" w:cs="Baghdad"/>
          <w:bCs/>
        </w:rPr>
        <w:t xml:space="preserve"> ha desempeñado </w:t>
      </w:r>
      <w:r w:rsidR="002D41B4" w:rsidRPr="002D41B4">
        <w:rPr>
          <w:rFonts w:ascii="Visby" w:hAnsi="Visby" w:cs="Baghdad"/>
          <w:bCs/>
        </w:rPr>
        <w:t xml:space="preserve">el rol de </w:t>
      </w:r>
      <w:r w:rsidR="00090C3F">
        <w:rPr>
          <w:rFonts w:ascii="Visby" w:hAnsi="Visby" w:cs="Baghdad"/>
          <w:bCs/>
        </w:rPr>
        <w:t>d</w:t>
      </w:r>
      <w:r w:rsidR="002D41B4" w:rsidRPr="002D41B4">
        <w:rPr>
          <w:rFonts w:ascii="Visby" w:hAnsi="Visby" w:cs="Baghdad"/>
          <w:bCs/>
        </w:rPr>
        <w:t xml:space="preserve">irector de Personas en la </w:t>
      </w:r>
      <w:proofErr w:type="gramStart"/>
      <w:r w:rsidR="002D41B4" w:rsidRPr="00090C3F">
        <w:rPr>
          <w:rFonts w:ascii="Visby" w:hAnsi="Visby" w:cs="Baghdad"/>
          <w:bCs/>
          <w:i/>
          <w:iCs/>
        </w:rPr>
        <w:t>startup</w:t>
      </w:r>
      <w:proofErr w:type="gramEnd"/>
      <w:r w:rsidR="002D41B4" w:rsidRPr="002D41B4">
        <w:rPr>
          <w:rFonts w:ascii="Visby" w:hAnsi="Visby" w:cs="Baghdad"/>
          <w:bCs/>
        </w:rPr>
        <w:t xml:space="preserve"> </w:t>
      </w:r>
      <w:r w:rsidR="0019544D">
        <w:rPr>
          <w:rFonts w:ascii="Visby" w:hAnsi="Visby" w:cs="Baghdad"/>
          <w:bCs/>
        </w:rPr>
        <w:t xml:space="preserve">multinacional </w:t>
      </w:r>
      <w:r w:rsidR="002D41B4" w:rsidRPr="002D41B4">
        <w:rPr>
          <w:rFonts w:ascii="Visby" w:hAnsi="Visby" w:cs="Baghdad"/>
          <w:bCs/>
        </w:rPr>
        <w:t xml:space="preserve">de </w:t>
      </w:r>
      <w:proofErr w:type="spellStart"/>
      <w:r w:rsidR="002D41B4" w:rsidRPr="003B7BA7">
        <w:rPr>
          <w:rFonts w:ascii="Visby" w:hAnsi="Visby" w:cs="Baghdad"/>
          <w:bCs/>
          <w:i/>
          <w:iCs/>
        </w:rPr>
        <w:t>ecommerce</w:t>
      </w:r>
      <w:proofErr w:type="spellEnd"/>
      <w:r w:rsidR="002D41B4" w:rsidRPr="002D41B4">
        <w:rPr>
          <w:rFonts w:ascii="Visby" w:hAnsi="Visby" w:cs="Baghdad"/>
          <w:bCs/>
        </w:rPr>
        <w:t xml:space="preserve"> </w:t>
      </w:r>
      <w:proofErr w:type="spellStart"/>
      <w:r w:rsidR="002D41B4" w:rsidRPr="002D41B4">
        <w:rPr>
          <w:rFonts w:ascii="Visby" w:hAnsi="Visby" w:cs="Baghdad"/>
          <w:bCs/>
        </w:rPr>
        <w:t>GoTrendier</w:t>
      </w:r>
      <w:proofErr w:type="spellEnd"/>
      <w:r w:rsidR="002D41B4" w:rsidRPr="002D41B4">
        <w:rPr>
          <w:rFonts w:ascii="Visby" w:hAnsi="Visby" w:cs="Baghdad"/>
          <w:bCs/>
        </w:rPr>
        <w:t xml:space="preserve">, </w:t>
      </w:r>
      <w:r w:rsidR="0019544D">
        <w:rPr>
          <w:rFonts w:ascii="Visby" w:hAnsi="Visby" w:cs="Baghdad"/>
          <w:bCs/>
        </w:rPr>
        <w:t xml:space="preserve">con oficinas </w:t>
      </w:r>
      <w:r w:rsidR="002D41B4" w:rsidRPr="002D41B4">
        <w:rPr>
          <w:rFonts w:ascii="Visby" w:hAnsi="Visby" w:cs="Baghdad"/>
          <w:bCs/>
        </w:rPr>
        <w:t>en México, Colombia y España</w:t>
      </w:r>
      <w:r w:rsidR="003B7BA7">
        <w:rPr>
          <w:rFonts w:ascii="Visby" w:hAnsi="Visby" w:cs="Baghdad"/>
          <w:bCs/>
        </w:rPr>
        <w:t>.</w:t>
      </w:r>
    </w:p>
    <w:p w14:paraId="4CB703C0" w14:textId="77777777" w:rsidR="00090C3F" w:rsidRDefault="00090C3F" w:rsidP="00525B78">
      <w:pPr>
        <w:spacing w:line="276" w:lineRule="auto"/>
        <w:jc w:val="both"/>
        <w:rPr>
          <w:rFonts w:ascii="Visby" w:hAnsi="Visby" w:cs="Baghdad"/>
          <w:bCs/>
        </w:rPr>
      </w:pPr>
    </w:p>
    <w:p w14:paraId="4FBCA1FF" w14:textId="6AEE22B9" w:rsidR="00F16707" w:rsidRPr="00F42895" w:rsidRDefault="00586201" w:rsidP="00525B78">
      <w:pPr>
        <w:spacing w:line="276" w:lineRule="auto"/>
        <w:jc w:val="both"/>
        <w:rPr>
          <w:rFonts w:ascii="Visby" w:hAnsi="Visby" w:cs="Baghdad"/>
          <w:bCs/>
        </w:rPr>
      </w:pPr>
      <w:r w:rsidRPr="00F42895">
        <w:rPr>
          <w:rFonts w:ascii="Visby" w:hAnsi="Visby" w:cs="Baghdad"/>
          <w:bCs/>
        </w:rPr>
        <w:t xml:space="preserve">En su última etapa ha sido el director de recursos humanos de </w:t>
      </w:r>
      <w:proofErr w:type="spellStart"/>
      <w:r w:rsidR="00DB41A5" w:rsidRPr="00F42895">
        <w:rPr>
          <w:rFonts w:ascii="Visby" w:hAnsi="Visby" w:cs="Baghdad"/>
          <w:bCs/>
        </w:rPr>
        <w:t>Metrodora</w:t>
      </w:r>
      <w:proofErr w:type="spellEnd"/>
      <w:r w:rsidR="00DB41A5" w:rsidRPr="00F42895">
        <w:rPr>
          <w:rFonts w:ascii="Visby" w:hAnsi="Visby" w:cs="Baghdad"/>
          <w:bCs/>
        </w:rPr>
        <w:t xml:space="preserve"> </w:t>
      </w:r>
      <w:proofErr w:type="spellStart"/>
      <w:r w:rsidR="00DB41A5" w:rsidRPr="00F42895">
        <w:rPr>
          <w:rFonts w:ascii="Visby" w:hAnsi="Visby" w:cs="Baghdad"/>
          <w:bCs/>
        </w:rPr>
        <w:t>Education</w:t>
      </w:r>
      <w:proofErr w:type="spellEnd"/>
      <w:r w:rsidR="00DB41A5" w:rsidRPr="00F42895">
        <w:rPr>
          <w:rFonts w:ascii="Visby" w:hAnsi="Visby" w:cs="Baghdad"/>
          <w:bCs/>
        </w:rPr>
        <w:t xml:space="preserve">, un grupo compuesto por más de 20 empresas dedicadas al sector educativo que abarcaba una plantilla de más de 600 personas. </w:t>
      </w:r>
    </w:p>
    <w:p w14:paraId="41091EF8" w14:textId="77777777" w:rsidR="00BF3803" w:rsidRPr="00F42895" w:rsidRDefault="00BF3803" w:rsidP="00525B78">
      <w:pPr>
        <w:spacing w:line="276" w:lineRule="auto"/>
        <w:jc w:val="both"/>
        <w:rPr>
          <w:rFonts w:ascii="Visby" w:hAnsi="Visby" w:cs="Baghdad"/>
          <w:bCs/>
        </w:rPr>
      </w:pPr>
    </w:p>
    <w:p w14:paraId="4711C860" w14:textId="733203EF" w:rsidR="002E3B9F" w:rsidRPr="00F42895" w:rsidRDefault="00F301A2" w:rsidP="009D653D">
      <w:pPr>
        <w:spacing w:line="276" w:lineRule="auto"/>
        <w:jc w:val="both"/>
        <w:rPr>
          <w:rFonts w:ascii="Visby" w:hAnsi="Visby" w:cs="Baghdad"/>
          <w:bCs/>
        </w:rPr>
      </w:pPr>
      <w:r w:rsidRPr="00F42895">
        <w:rPr>
          <w:rFonts w:ascii="Visby" w:hAnsi="Visby" w:cs="Baghdad"/>
          <w:bCs/>
        </w:rPr>
        <w:t>Mario Cameo</w:t>
      </w:r>
      <w:r w:rsidR="00EF43E7" w:rsidRPr="00F42895">
        <w:rPr>
          <w:rFonts w:ascii="Visby" w:hAnsi="Visby" w:cs="Baghdad"/>
          <w:bCs/>
        </w:rPr>
        <w:t>, nuevo director</w:t>
      </w:r>
      <w:r w:rsidR="002D1F23" w:rsidRPr="00F42895">
        <w:rPr>
          <w:rFonts w:ascii="Visby" w:hAnsi="Visby"/>
        </w:rPr>
        <w:t xml:space="preserve"> </w:t>
      </w:r>
      <w:r w:rsidR="002D1F23" w:rsidRPr="00F42895">
        <w:rPr>
          <w:rFonts w:ascii="Visby" w:hAnsi="Visby" w:cs="Baghdad"/>
          <w:bCs/>
        </w:rPr>
        <w:t xml:space="preserve">de </w:t>
      </w:r>
      <w:r w:rsidR="007C6763" w:rsidRPr="00F42895">
        <w:rPr>
          <w:rFonts w:ascii="Visby" w:hAnsi="Visby" w:cs="Baghdad"/>
          <w:bCs/>
        </w:rPr>
        <w:t>Cultura y Personas</w:t>
      </w:r>
      <w:r w:rsidR="00EF43E7" w:rsidRPr="00F42895">
        <w:rPr>
          <w:rFonts w:ascii="Visby" w:hAnsi="Visby" w:cs="Baghdad"/>
          <w:bCs/>
        </w:rPr>
        <w:t xml:space="preserve"> ha </w:t>
      </w:r>
      <w:r w:rsidR="004C0CE1" w:rsidRPr="00F42895">
        <w:rPr>
          <w:rFonts w:ascii="Visby" w:hAnsi="Visby" w:cs="Baghdad"/>
          <w:bCs/>
        </w:rPr>
        <w:t>declarado</w:t>
      </w:r>
      <w:r w:rsidR="00EF43E7" w:rsidRPr="00F42895">
        <w:rPr>
          <w:rFonts w:ascii="Visby" w:hAnsi="Visby" w:cs="Baghdad"/>
          <w:bCs/>
        </w:rPr>
        <w:t>: “</w:t>
      </w:r>
      <w:r w:rsidR="00D74AD4" w:rsidRPr="00F42895">
        <w:rPr>
          <w:rFonts w:ascii="Visby" w:hAnsi="Visby" w:cs="Baghdad"/>
          <w:bCs/>
          <w:i/>
          <w:iCs/>
        </w:rPr>
        <w:t xml:space="preserve">Es un orgullo </w:t>
      </w:r>
      <w:r w:rsidR="002E3B9F" w:rsidRPr="00F42895">
        <w:rPr>
          <w:rFonts w:ascii="Visby" w:hAnsi="Visby" w:cs="Baghdad"/>
          <w:bCs/>
          <w:i/>
          <w:iCs/>
        </w:rPr>
        <w:t xml:space="preserve">poder incorporarme a una compañía como </w:t>
      </w:r>
      <w:proofErr w:type="spellStart"/>
      <w:r w:rsidR="002E3B9F" w:rsidRPr="00F42895">
        <w:rPr>
          <w:rFonts w:ascii="Visby" w:hAnsi="Visby" w:cs="Baghdad"/>
          <w:bCs/>
          <w:i/>
          <w:iCs/>
        </w:rPr>
        <w:t>Gesvalt</w:t>
      </w:r>
      <w:proofErr w:type="spellEnd"/>
      <w:r w:rsidR="002E3B9F" w:rsidRPr="00F42895">
        <w:rPr>
          <w:rFonts w:ascii="Visby" w:hAnsi="Visby" w:cs="Baghdad"/>
          <w:bCs/>
          <w:i/>
          <w:iCs/>
        </w:rPr>
        <w:t xml:space="preserve">, que focaliza su propuesta de valor en el gran talento de </w:t>
      </w:r>
      <w:r w:rsidR="00AB4DF7" w:rsidRPr="00F42895">
        <w:rPr>
          <w:rFonts w:ascii="Visby" w:hAnsi="Visby" w:cs="Baghdad"/>
          <w:bCs/>
          <w:i/>
          <w:iCs/>
        </w:rPr>
        <w:t>su plantilla</w:t>
      </w:r>
      <w:r w:rsidR="002E3B9F" w:rsidRPr="00F42895">
        <w:rPr>
          <w:rFonts w:ascii="Visby" w:hAnsi="Visby" w:cs="Baghdad"/>
          <w:bCs/>
          <w:i/>
          <w:iCs/>
        </w:rPr>
        <w:t xml:space="preserve">. </w:t>
      </w:r>
      <w:r w:rsidR="00AB4DF7" w:rsidRPr="00F42895">
        <w:rPr>
          <w:rFonts w:ascii="Visby" w:hAnsi="Visby" w:cs="Baghdad"/>
          <w:bCs/>
          <w:i/>
          <w:iCs/>
        </w:rPr>
        <w:t xml:space="preserve">Asumo con confianza el reto de seguir mejorando el entorno laboral y seguir focalizándonos en atraer a los mejores trabajadores para impulsar el crecimiento que </w:t>
      </w:r>
      <w:r w:rsidR="00F16707" w:rsidRPr="00F42895">
        <w:rPr>
          <w:rFonts w:ascii="Visby" w:hAnsi="Visby" w:cs="Baghdad"/>
          <w:bCs/>
          <w:i/>
          <w:iCs/>
        </w:rPr>
        <w:t xml:space="preserve">se han marcado como objetivo para los próximos años”. </w:t>
      </w:r>
    </w:p>
    <w:p w14:paraId="2437164B" w14:textId="77777777" w:rsidR="002E3B9F" w:rsidRDefault="002E3B9F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23604DB5" w14:textId="77777777" w:rsidR="0008427C" w:rsidRPr="003C6814" w:rsidRDefault="0008427C" w:rsidP="0008427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 xml:space="preserve">Acerca de </w:t>
      </w:r>
      <w:proofErr w:type="spellStart"/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Gesvalt</w:t>
      </w:r>
      <w:proofErr w:type="spellEnd"/>
    </w:p>
    <w:p w14:paraId="4091CF27" w14:textId="77777777" w:rsidR="0008427C" w:rsidRPr="003C6814" w:rsidRDefault="0008427C" w:rsidP="0008427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proofErr w:type="spellStart"/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>Gesvalt</w:t>
      </w:r>
      <w:proofErr w:type="spellEnd"/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34C4E010" w14:textId="77777777" w:rsidR="0008427C" w:rsidRPr="003C6814" w:rsidRDefault="0008427C" w:rsidP="0008427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Cuenta con gran implantación de oficinas en España, Portugal y Colombia. Además, la firma forma parte del grupo internacional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Group (VRG) que le permite operar en más de 60 países del mundo, y de PRAXI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Valuations</w:t>
      </w:r>
      <w:proofErr w:type="spellEnd"/>
      <w:r w:rsidRPr="003C6814">
        <w:rPr>
          <w:rFonts w:ascii="Visby" w:hAnsi="Visby" w:cs="Baghdad"/>
          <w:color w:val="000000" w:themeColor="text1"/>
          <w:sz w:val="20"/>
          <w:szCs w:val="20"/>
        </w:rPr>
        <w:t>, la red especializada en la valoración de activos inmobiliarios, industriales y empresariales, con una sólida cobertura en toda Europa.</w:t>
      </w:r>
    </w:p>
    <w:p w14:paraId="7FD497EE" w14:textId="77777777" w:rsidR="0008427C" w:rsidRPr="003C6814" w:rsidRDefault="0008427C" w:rsidP="0008427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19D588AA" w14:textId="77777777" w:rsidR="0008427C" w:rsidRPr="003C6814" w:rsidRDefault="0008427C" w:rsidP="0008427C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2FE89755" w14:textId="77777777" w:rsidR="0008427C" w:rsidRPr="003C6814" w:rsidRDefault="0008427C" w:rsidP="0008427C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2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09026CDA" w14:textId="77777777" w:rsidR="0008427C" w:rsidRPr="003C6814" w:rsidRDefault="0008427C" w:rsidP="0008427C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3D1699EC" w14:textId="77777777" w:rsidR="0008427C" w:rsidRPr="003C6814" w:rsidRDefault="0008427C" w:rsidP="0008427C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271BCB74" w14:textId="77777777" w:rsidR="0008427C" w:rsidRPr="005532A6" w:rsidRDefault="0008427C" w:rsidP="0008427C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7058D703" w14:textId="77777777" w:rsidR="0008427C" w:rsidRPr="005532A6" w:rsidRDefault="0008427C" w:rsidP="0008427C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3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4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1B3D7EEF" w14:textId="77777777" w:rsidR="0008427C" w:rsidRPr="005532A6" w:rsidRDefault="0008427C" w:rsidP="0008427C">
      <w:pPr>
        <w:pStyle w:val="NormalWeb"/>
        <w:spacing w:before="0" w:beforeAutospacing="0" w:after="0" w:afterAutospacing="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5" w:tgtFrame="_blank" w:history="1"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692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59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32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14</w:t>
        </w:r>
      </w:hyperlink>
      <w:r>
        <w:rPr>
          <w:rFonts w:ascii="Visby" w:hAnsi="Visby" w:cs="Baghdad"/>
          <w:color w:val="000000" w:themeColor="text1"/>
          <w:sz w:val="20"/>
          <w:szCs w:val="20"/>
          <w:lang w:val="pt-BR" w:eastAsia="en-US"/>
        </w:rPr>
        <w:tab/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ab/>
        <w:t>691 435 343</w:t>
      </w:r>
    </w:p>
    <w:p w14:paraId="213B5F95" w14:textId="77777777" w:rsidR="0008427C" w:rsidRPr="005532A6" w:rsidRDefault="0008427C" w:rsidP="0008427C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</w:p>
    <w:p w14:paraId="54670864" w14:textId="1008C859" w:rsidR="00920080" w:rsidRPr="00C215B9" w:rsidRDefault="0008427C" w:rsidP="00C215B9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2BF4E" wp14:editId="78E1CD7A">
                <wp:simplePos x="0" y="0"/>
                <wp:positionH relativeFrom="page">
                  <wp:posOffset>7877</wp:posOffset>
                </wp:positionH>
                <wp:positionV relativeFrom="page">
                  <wp:posOffset>8008096</wp:posOffset>
                </wp:positionV>
                <wp:extent cx="7330440" cy="26797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FCEF7" id="AutoShape 5" o:spid="_x0000_s1026" style="position:absolute;margin-left:.6pt;margin-top:630.55pt;width:577.2pt;height:2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fillcolor="#2077bd" stroked="f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0994BFBA" wp14:editId="2A8C0688">
            <wp:extent cx="70008" cy="140017"/>
            <wp:effectExtent l="0" t="0" r="6350" b="0"/>
            <wp:docPr id="3" name="image2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58E35F94" wp14:editId="25D6983E">
            <wp:extent cx="128339" cy="121348"/>
            <wp:effectExtent l="0" t="0" r="0" b="5715"/>
            <wp:docPr id="5" name="image3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49B5672" wp14:editId="465017AC">
                <wp:extent cx="154940" cy="155575"/>
                <wp:effectExtent l="0" t="0" r="0" b="0"/>
                <wp:docPr id="2" name="Group 2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7E1F22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r:id="rId22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09A90D89" wp14:editId="3578F166">
            <wp:extent cx="163217" cy="114300"/>
            <wp:effectExtent l="0" t="0" r="1905" b="0"/>
            <wp:docPr id="4" name="image5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3"/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0080" w:rsidRPr="00C215B9" w:rsidSect="00920080">
      <w:headerReference w:type="default" r:id="rId25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8F08A" w14:textId="77777777" w:rsidR="00306202" w:rsidRDefault="00306202" w:rsidP="00AD6E95">
      <w:r>
        <w:separator/>
      </w:r>
    </w:p>
  </w:endnote>
  <w:endnote w:type="continuationSeparator" w:id="0">
    <w:p w14:paraId="57466F7E" w14:textId="77777777" w:rsidR="00306202" w:rsidRDefault="00306202" w:rsidP="00AD6E95">
      <w:r>
        <w:continuationSeparator/>
      </w:r>
    </w:p>
  </w:endnote>
  <w:endnote w:type="continuationNotice" w:id="1">
    <w:p w14:paraId="0411DEAD" w14:textId="77777777" w:rsidR="00306202" w:rsidRDefault="00306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by 10">
    <w:altName w:val="Cambria"/>
    <w:panose1 w:val="00000000000000000000"/>
    <w:charset w:val="00"/>
    <w:family w:val="roman"/>
    <w:notTrueType/>
    <w:pitch w:val="default"/>
  </w:font>
  <w:font w:name="Helvetica Neue">
    <w:altName w:val="Arial"/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Visby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BD625" w14:textId="77777777" w:rsidR="00306202" w:rsidRDefault="00306202" w:rsidP="00AD6E95">
      <w:r>
        <w:separator/>
      </w:r>
    </w:p>
  </w:footnote>
  <w:footnote w:type="continuationSeparator" w:id="0">
    <w:p w14:paraId="3F544764" w14:textId="77777777" w:rsidR="00306202" w:rsidRDefault="00306202" w:rsidP="00AD6E95">
      <w:r>
        <w:continuationSeparator/>
      </w:r>
    </w:p>
  </w:footnote>
  <w:footnote w:type="continuationNotice" w:id="1">
    <w:p w14:paraId="00EF5BC5" w14:textId="77777777" w:rsidR="00306202" w:rsidRDefault="003062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8045" w14:textId="155C8BCD" w:rsidR="004909DE" w:rsidRDefault="00E42DA9" w:rsidP="00AB794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A1B22C" wp14:editId="2B2C410B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7B44B18E" w:rsidR="00874910" w:rsidRDefault="00874910" w:rsidP="00AB7942">
    <w:pPr>
      <w:pStyle w:val="Encabezado"/>
    </w:pPr>
  </w:p>
  <w:p w14:paraId="5FD620E8" w14:textId="77777777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7C735E"/>
    <w:multiLevelType w:val="hybridMultilevel"/>
    <w:tmpl w:val="692E99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24A91"/>
    <w:multiLevelType w:val="hybridMultilevel"/>
    <w:tmpl w:val="7EC02798"/>
    <w:lvl w:ilvl="0" w:tplc="72CA22E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4" w15:restartNumberingAfterBreak="0">
    <w:nsid w:val="59B06DDE"/>
    <w:multiLevelType w:val="hybridMultilevel"/>
    <w:tmpl w:val="D5BE91D6"/>
    <w:lvl w:ilvl="0" w:tplc="BB449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47C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7164">
    <w:abstractNumId w:val="0"/>
  </w:num>
  <w:num w:numId="2" w16cid:durableId="127867133">
    <w:abstractNumId w:val="6"/>
  </w:num>
  <w:num w:numId="3" w16cid:durableId="328408830">
    <w:abstractNumId w:val="1"/>
  </w:num>
  <w:num w:numId="4" w16cid:durableId="1455293920">
    <w:abstractNumId w:val="3"/>
  </w:num>
  <w:num w:numId="5" w16cid:durableId="1863394383">
    <w:abstractNumId w:val="4"/>
  </w:num>
  <w:num w:numId="6" w16cid:durableId="1207840717">
    <w:abstractNumId w:val="5"/>
  </w:num>
  <w:num w:numId="7" w16cid:durableId="1313682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11B73"/>
    <w:rsid w:val="000156B2"/>
    <w:rsid w:val="000209E5"/>
    <w:rsid w:val="00026219"/>
    <w:rsid w:val="00030C2A"/>
    <w:rsid w:val="00031AAE"/>
    <w:rsid w:val="00032900"/>
    <w:rsid w:val="00032B0D"/>
    <w:rsid w:val="00034096"/>
    <w:rsid w:val="00034C85"/>
    <w:rsid w:val="00035A7E"/>
    <w:rsid w:val="000377E2"/>
    <w:rsid w:val="000413AB"/>
    <w:rsid w:val="000437F8"/>
    <w:rsid w:val="00047670"/>
    <w:rsid w:val="000476D3"/>
    <w:rsid w:val="0005123C"/>
    <w:rsid w:val="00055F34"/>
    <w:rsid w:val="00062184"/>
    <w:rsid w:val="0006354D"/>
    <w:rsid w:val="00063E68"/>
    <w:rsid w:val="0006511D"/>
    <w:rsid w:val="000715BC"/>
    <w:rsid w:val="00073522"/>
    <w:rsid w:val="00075D2C"/>
    <w:rsid w:val="00082F17"/>
    <w:rsid w:val="0008427C"/>
    <w:rsid w:val="0008443E"/>
    <w:rsid w:val="00085AFA"/>
    <w:rsid w:val="00090367"/>
    <w:rsid w:val="00090C3F"/>
    <w:rsid w:val="00092CE2"/>
    <w:rsid w:val="00094EEF"/>
    <w:rsid w:val="00094FCC"/>
    <w:rsid w:val="00095AD8"/>
    <w:rsid w:val="000961DD"/>
    <w:rsid w:val="00096772"/>
    <w:rsid w:val="000969DB"/>
    <w:rsid w:val="000970CB"/>
    <w:rsid w:val="000A046A"/>
    <w:rsid w:val="000A29A9"/>
    <w:rsid w:val="000B0265"/>
    <w:rsid w:val="000B3FDF"/>
    <w:rsid w:val="000C4A05"/>
    <w:rsid w:val="000C5AF9"/>
    <w:rsid w:val="000D2536"/>
    <w:rsid w:val="000D68BD"/>
    <w:rsid w:val="000E11BE"/>
    <w:rsid w:val="000E1695"/>
    <w:rsid w:val="000E1D3E"/>
    <w:rsid w:val="000E446E"/>
    <w:rsid w:val="000F0DBF"/>
    <w:rsid w:val="000F12B8"/>
    <w:rsid w:val="000F13AE"/>
    <w:rsid w:val="000F7B22"/>
    <w:rsid w:val="00100400"/>
    <w:rsid w:val="00100842"/>
    <w:rsid w:val="00101360"/>
    <w:rsid w:val="00115867"/>
    <w:rsid w:val="001159D3"/>
    <w:rsid w:val="00117290"/>
    <w:rsid w:val="001179F0"/>
    <w:rsid w:val="00121C5D"/>
    <w:rsid w:val="001229C8"/>
    <w:rsid w:val="00123696"/>
    <w:rsid w:val="00124E9E"/>
    <w:rsid w:val="0012610B"/>
    <w:rsid w:val="00126AD3"/>
    <w:rsid w:val="00134ED3"/>
    <w:rsid w:val="001378A3"/>
    <w:rsid w:val="001379FD"/>
    <w:rsid w:val="0014393A"/>
    <w:rsid w:val="00147145"/>
    <w:rsid w:val="00147BF1"/>
    <w:rsid w:val="00151F83"/>
    <w:rsid w:val="0015498C"/>
    <w:rsid w:val="001579B4"/>
    <w:rsid w:val="00160CBF"/>
    <w:rsid w:val="00164CA0"/>
    <w:rsid w:val="00170889"/>
    <w:rsid w:val="00172C51"/>
    <w:rsid w:val="0017562B"/>
    <w:rsid w:val="00177C31"/>
    <w:rsid w:val="00180884"/>
    <w:rsid w:val="00180C14"/>
    <w:rsid w:val="00180E2F"/>
    <w:rsid w:val="00184B18"/>
    <w:rsid w:val="001853A9"/>
    <w:rsid w:val="00187777"/>
    <w:rsid w:val="0019381F"/>
    <w:rsid w:val="00193E27"/>
    <w:rsid w:val="0019544D"/>
    <w:rsid w:val="001956BE"/>
    <w:rsid w:val="0019639D"/>
    <w:rsid w:val="00197AE1"/>
    <w:rsid w:val="001A1E7D"/>
    <w:rsid w:val="001A7934"/>
    <w:rsid w:val="001B10C5"/>
    <w:rsid w:val="001B176B"/>
    <w:rsid w:val="001B70C7"/>
    <w:rsid w:val="001C15BC"/>
    <w:rsid w:val="001C1EB3"/>
    <w:rsid w:val="001C32F2"/>
    <w:rsid w:val="001C4F98"/>
    <w:rsid w:val="001E0EE9"/>
    <w:rsid w:val="001E2174"/>
    <w:rsid w:val="001E43FF"/>
    <w:rsid w:val="001E5946"/>
    <w:rsid w:val="001F583C"/>
    <w:rsid w:val="001F7D01"/>
    <w:rsid w:val="002061B0"/>
    <w:rsid w:val="0020624A"/>
    <w:rsid w:val="00207C8B"/>
    <w:rsid w:val="0021635E"/>
    <w:rsid w:val="002164AB"/>
    <w:rsid w:val="0021792F"/>
    <w:rsid w:val="0022165D"/>
    <w:rsid w:val="002225F7"/>
    <w:rsid w:val="00223927"/>
    <w:rsid w:val="00224CEE"/>
    <w:rsid w:val="002254EF"/>
    <w:rsid w:val="00230555"/>
    <w:rsid w:val="00232B3F"/>
    <w:rsid w:val="002344A1"/>
    <w:rsid w:val="0023509E"/>
    <w:rsid w:val="0023517B"/>
    <w:rsid w:val="00236C19"/>
    <w:rsid w:val="0024012D"/>
    <w:rsid w:val="00242F53"/>
    <w:rsid w:val="00246574"/>
    <w:rsid w:val="00246625"/>
    <w:rsid w:val="00261B70"/>
    <w:rsid w:val="0026592C"/>
    <w:rsid w:val="00267C73"/>
    <w:rsid w:val="00270BDD"/>
    <w:rsid w:val="00273F59"/>
    <w:rsid w:val="00275A91"/>
    <w:rsid w:val="002801CB"/>
    <w:rsid w:val="002806C8"/>
    <w:rsid w:val="00283174"/>
    <w:rsid w:val="00283F63"/>
    <w:rsid w:val="00284B9A"/>
    <w:rsid w:val="00295EB1"/>
    <w:rsid w:val="00296C35"/>
    <w:rsid w:val="002B3618"/>
    <w:rsid w:val="002B418D"/>
    <w:rsid w:val="002B45BF"/>
    <w:rsid w:val="002B4994"/>
    <w:rsid w:val="002B5628"/>
    <w:rsid w:val="002C05A7"/>
    <w:rsid w:val="002C3030"/>
    <w:rsid w:val="002C3817"/>
    <w:rsid w:val="002D154B"/>
    <w:rsid w:val="002D1F23"/>
    <w:rsid w:val="002D220E"/>
    <w:rsid w:val="002D41B4"/>
    <w:rsid w:val="002D6008"/>
    <w:rsid w:val="002E3B9F"/>
    <w:rsid w:val="002E6C1C"/>
    <w:rsid w:val="002E7195"/>
    <w:rsid w:val="002E71F4"/>
    <w:rsid w:val="003024DD"/>
    <w:rsid w:val="00304504"/>
    <w:rsid w:val="00306202"/>
    <w:rsid w:val="00306FE5"/>
    <w:rsid w:val="00307D77"/>
    <w:rsid w:val="003135DC"/>
    <w:rsid w:val="003200D0"/>
    <w:rsid w:val="00327D7C"/>
    <w:rsid w:val="0033531A"/>
    <w:rsid w:val="00335339"/>
    <w:rsid w:val="0033759F"/>
    <w:rsid w:val="003375F6"/>
    <w:rsid w:val="003411DF"/>
    <w:rsid w:val="003474D7"/>
    <w:rsid w:val="0035210E"/>
    <w:rsid w:val="00353401"/>
    <w:rsid w:val="0036033B"/>
    <w:rsid w:val="00371840"/>
    <w:rsid w:val="00376FD6"/>
    <w:rsid w:val="00380F42"/>
    <w:rsid w:val="003821BC"/>
    <w:rsid w:val="00383042"/>
    <w:rsid w:val="00383069"/>
    <w:rsid w:val="003849E8"/>
    <w:rsid w:val="00394265"/>
    <w:rsid w:val="00394C9F"/>
    <w:rsid w:val="00396483"/>
    <w:rsid w:val="003A01F4"/>
    <w:rsid w:val="003B278F"/>
    <w:rsid w:val="003B2837"/>
    <w:rsid w:val="003B28A6"/>
    <w:rsid w:val="003B5A19"/>
    <w:rsid w:val="003B728E"/>
    <w:rsid w:val="003B7BA7"/>
    <w:rsid w:val="003C196C"/>
    <w:rsid w:val="003C265A"/>
    <w:rsid w:val="003C3136"/>
    <w:rsid w:val="003C5A1F"/>
    <w:rsid w:val="003C6CAD"/>
    <w:rsid w:val="003D1C24"/>
    <w:rsid w:val="003D2ABC"/>
    <w:rsid w:val="003D56A2"/>
    <w:rsid w:val="003E1434"/>
    <w:rsid w:val="003E1A83"/>
    <w:rsid w:val="003E7508"/>
    <w:rsid w:val="003F19BC"/>
    <w:rsid w:val="003F5DAF"/>
    <w:rsid w:val="003F6674"/>
    <w:rsid w:val="0040413A"/>
    <w:rsid w:val="004041B3"/>
    <w:rsid w:val="00405635"/>
    <w:rsid w:val="004124F2"/>
    <w:rsid w:val="00413BE4"/>
    <w:rsid w:val="00415540"/>
    <w:rsid w:val="004206B0"/>
    <w:rsid w:val="004250C9"/>
    <w:rsid w:val="004337D6"/>
    <w:rsid w:val="00433810"/>
    <w:rsid w:val="00440906"/>
    <w:rsid w:val="00441796"/>
    <w:rsid w:val="00446DD9"/>
    <w:rsid w:val="00450309"/>
    <w:rsid w:val="00450914"/>
    <w:rsid w:val="00450F32"/>
    <w:rsid w:val="00450F3D"/>
    <w:rsid w:val="004510F2"/>
    <w:rsid w:val="00452E43"/>
    <w:rsid w:val="0045753A"/>
    <w:rsid w:val="004578AE"/>
    <w:rsid w:val="004602D9"/>
    <w:rsid w:val="00461C12"/>
    <w:rsid w:val="004636A2"/>
    <w:rsid w:val="00463AE9"/>
    <w:rsid w:val="00464DF8"/>
    <w:rsid w:val="00465E4F"/>
    <w:rsid w:val="0047136E"/>
    <w:rsid w:val="004717F7"/>
    <w:rsid w:val="004724E7"/>
    <w:rsid w:val="0047345B"/>
    <w:rsid w:val="004746CE"/>
    <w:rsid w:val="00481337"/>
    <w:rsid w:val="0048459C"/>
    <w:rsid w:val="004909DE"/>
    <w:rsid w:val="00492817"/>
    <w:rsid w:val="00494436"/>
    <w:rsid w:val="00497DEA"/>
    <w:rsid w:val="004A6695"/>
    <w:rsid w:val="004A7BCF"/>
    <w:rsid w:val="004B05F5"/>
    <w:rsid w:val="004B2C9A"/>
    <w:rsid w:val="004B37C1"/>
    <w:rsid w:val="004B49F2"/>
    <w:rsid w:val="004B5569"/>
    <w:rsid w:val="004C0CE1"/>
    <w:rsid w:val="004C4C8E"/>
    <w:rsid w:val="004C4F1A"/>
    <w:rsid w:val="004C5A8A"/>
    <w:rsid w:val="004D7C50"/>
    <w:rsid w:val="004E001C"/>
    <w:rsid w:val="004E07FF"/>
    <w:rsid w:val="004E6DC9"/>
    <w:rsid w:val="004E7DF9"/>
    <w:rsid w:val="004F7A2A"/>
    <w:rsid w:val="00501298"/>
    <w:rsid w:val="00502121"/>
    <w:rsid w:val="005025BE"/>
    <w:rsid w:val="00512C06"/>
    <w:rsid w:val="00514D40"/>
    <w:rsid w:val="00520C49"/>
    <w:rsid w:val="00525B78"/>
    <w:rsid w:val="00525C6F"/>
    <w:rsid w:val="00526F27"/>
    <w:rsid w:val="0053020E"/>
    <w:rsid w:val="00537407"/>
    <w:rsid w:val="00544869"/>
    <w:rsid w:val="00552CC9"/>
    <w:rsid w:val="005548D6"/>
    <w:rsid w:val="0056301A"/>
    <w:rsid w:val="005652FE"/>
    <w:rsid w:val="00571204"/>
    <w:rsid w:val="00574B98"/>
    <w:rsid w:val="00582978"/>
    <w:rsid w:val="00583D14"/>
    <w:rsid w:val="00585720"/>
    <w:rsid w:val="00586201"/>
    <w:rsid w:val="00592BC4"/>
    <w:rsid w:val="00594AC7"/>
    <w:rsid w:val="005950ED"/>
    <w:rsid w:val="005A41B0"/>
    <w:rsid w:val="005A4BE7"/>
    <w:rsid w:val="005A4E44"/>
    <w:rsid w:val="005A548A"/>
    <w:rsid w:val="005A5AA0"/>
    <w:rsid w:val="005B4E24"/>
    <w:rsid w:val="005B6ADD"/>
    <w:rsid w:val="005C0CD7"/>
    <w:rsid w:val="005D33B5"/>
    <w:rsid w:val="005D6655"/>
    <w:rsid w:val="005E11AD"/>
    <w:rsid w:val="005E146D"/>
    <w:rsid w:val="005E1E4E"/>
    <w:rsid w:val="005E2BFE"/>
    <w:rsid w:val="005E3157"/>
    <w:rsid w:val="005E497C"/>
    <w:rsid w:val="005E63C1"/>
    <w:rsid w:val="005E737C"/>
    <w:rsid w:val="005F0A1B"/>
    <w:rsid w:val="005F64C8"/>
    <w:rsid w:val="00600662"/>
    <w:rsid w:val="006043E9"/>
    <w:rsid w:val="006051BE"/>
    <w:rsid w:val="0061010C"/>
    <w:rsid w:val="00611C09"/>
    <w:rsid w:val="00614A70"/>
    <w:rsid w:val="0061763D"/>
    <w:rsid w:val="00620C65"/>
    <w:rsid w:val="00620D8A"/>
    <w:rsid w:val="00621FF7"/>
    <w:rsid w:val="0062364D"/>
    <w:rsid w:val="006313E6"/>
    <w:rsid w:val="00642500"/>
    <w:rsid w:val="00642840"/>
    <w:rsid w:val="00643D4B"/>
    <w:rsid w:val="00646E36"/>
    <w:rsid w:val="00650129"/>
    <w:rsid w:val="0065077B"/>
    <w:rsid w:val="006526A8"/>
    <w:rsid w:val="00654A67"/>
    <w:rsid w:val="00656604"/>
    <w:rsid w:val="0066270E"/>
    <w:rsid w:val="00664C8C"/>
    <w:rsid w:val="00670988"/>
    <w:rsid w:val="006727A2"/>
    <w:rsid w:val="006822D0"/>
    <w:rsid w:val="0068752E"/>
    <w:rsid w:val="00694CDB"/>
    <w:rsid w:val="00695541"/>
    <w:rsid w:val="00697B46"/>
    <w:rsid w:val="006A0C1F"/>
    <w:rsid w:val="006A130E"/>
    <w:rsid w:val="006A193F"/>
    <w:rsid w:val="006A3E26"/>
    <w:rsid w:val="006A4DA9"/>
    <w:rsid w:val="006A79FC"/>
    <w:rsid w:val="006A7AE5"/>
    <w:rsid w:val="006B65EF"/>
    <w:rsid w:val="006B74A6"/>
    <w:rsid w:val="006C6EE5"/>
    <w:rsid w:val="006D0D76"/>
    <w:rsid w:val="006D1C80"/>
    <w:rsid w:val="006D4F86"/>
    <w:rsid w:val="006D67D5"/>
    <w:rsid w:val="006D6E32"/>
    <w:rsid w:val="006E0715"/>
    <w:rsid w:val="006E55D3"/>
    <w:rsid w:val="006E55EB"/>
    <w:rsid w:val="006F084F"/>
    <w:rsid w:val="006F4ADB"/>
    <w:rsid w:val="006F4BF7"/>
    <w:rsid w:val="00700C74"/>
    <w:rsid w:val="00707C33"/>
    <w:rsid w:val="007139DB"/>
    <w:rsid w:val="00715722"/>
    <w:rsid w:val="007161EB"/>
    <w:rsid w:val="00722BB2"/>
    <w:rsid w:val="00730F8F"/>
    <w:rsid w:val="0073304D"/>
    <w:rsid w:val="00735419"/>
    <w:rsid w:val="00750E41"/>
    <w:rsid w:val="007521A1"/>
    <w:rsid w:val="00753271"/>
    <w:rsid w:val="00756938"/>
    <w:rsid w:val="007603F8"/>
    <w:rsid w:val="00760D00"/>
    <w:rsid w:val="00764EBE"/>
    <w:rsid w:val="00765FD1"/>
    <w:rsid w:val="007669C7"/>
    <w:rsid w:val="007673D6"/>
    <w:rsid w:val="00767D2A"/>
    <w:rsid w:val="0077095A"/>
    <w:rsid w:val="00771F42"/>
    <w:rsid w:val="00772E74"/>
    <w:rsid w:val="00773FB0"/>
    <w:rsid w:val="00775ABA"/>
    <w:rsid w:val="00777F76"/>
    <w:rsid w:val="0078072C"/>
    <w:rsid w:val="0078176F"/>
    <w:rsid w:val="00787D15"/>
    <w:rsid w:val="007940B6"/>
    <w:rsid w:val="00794C05"/>
    <w:rsid w:val="007A0C6D"/>
    <w:rsid w:val="007A0D1A"/>
    <w:rsid w:val="007A2443"/>
    <w:rsid w:val="007A4FA2"/>
    <w:rsid w:val="007B0E84"/>
    <w:rsid w:val="007B1169"/>
    <w:rsid w:val="007B2504"/>
    <w:rsid w:val="007B4DC1"/>
    <w:rsid w:val="007B735E"/>
    <w:rsid w:val="007C036F"/>
    <w:rsid w:val="007C395A"/>
    <w:rsid w:val="007C43CC"/>
    <w:rsid w:val="007C4A93"/>
    <w:rsid w:val="007C5712"/>
    <w:rsid w:val="007C6763"/>
    <w:rsid w:val="007C6CC7"/>
    <w:rsid w:val="007D1C05"/>
    <w:rsid w:val="007D2838"/>
    <w:rsid w:val="007D61DC"/>
    <w:rsid w:val="007D77E6"/>
    <w:rsid w:val="007E26A4"/>
    <w:rsid w:val="007E7893"/>
    <w:rsid w:val="007F0522"/>
    <w:rsid w:val="007F0727"/>
    <w:rsid w:val="007F1BD6"/>
    <w:rsid w:val="0080153A"/>
    <w:rsid w:val="00803295"/>
    <w:rsid w:val="00804422"/>
    <w:rsid w:val="00807B01"/>
    <w:rsid w:val="00814136"/>
    <w:rsid w:val="0082419E"/>
    <w:rsid w:val="00833600"/>
    <w:rsid w:val="00834FF7"/>
    <w:rsid w:val="00835B72"/>
    <w:rsid w:val="008415D5"/>
    <w:rsid w:val="00841A0C"/>
    <w:rsid w:val="00841A60"/>
    <w:rsid w:val="008470B3"/>
    <w:rsid w:val="00851021"/>
    <w:rsid w:val="00853AC5"/>
    <w:rsid w:val="00853BFB"/>
    <w:rsid w:val="0086061E"/>
    <w:rsid w:val="0086435D"/>
    <w:rsid w:val="00867533"/>
    <w:rsid w:val="00874910"/>
    <w:rsid w:val="008749C5"/>
    <w:rsid w:val="00874CD5"/>
    <w:rsid w:val="00880A0D"/>
    <w:rsid w:val="00884517"/>
    <w:rsid w:val="008846E2"/>
    <w:rsid w:val="00885204"/>
    <w:rsid w:val="00887CE9"/>
    <w:rsid w:val="00887D0C"/>
    <w:rsid w:val="00890CE8"/>
    <w:rsid w:val="00891E71"/>
    <w:rsid w:val="00893757"/>
    <w:rsid w:val="008B3361"/>
    <w:rsid w:val="008B5DCA"/>
    <w:rsid w:val="008C1B1B"/>
    <w:rsid w:val="008C423A"/>
    <w:rsid w:val="008C66B4"/>
    <w:rsid w:val="008D0E5C"/>
    <w:rsid w:val="008E2E6A"/>
    <w:rsid w:val="008E6757"/>
    <w:rsid w:val="008F7CDF"/>
    <w:rsid w:val="009033B4"/>
    <w:rsid w:val="009074F8"/>
    <w:rsid w:val="00910266"/>
    <w:rsid w:val="0091080C"/>
    <w:rsid w:val="009127EF"/>
    <w:rsid w:val="00920080"/>
    <w:rsid w:val="00920807"/>
    <w:rsid w:val="00921B24"/>
    <w:rsid w:val="009222BB"/>
    <w:rsid w:val="00923CC6"/>
    <w:rsid w:val="00926686"/>
    <w:rsid w:val="00927C78"/>
    <w:rsid w:val="0093153A"/>
    <w:rsid w:val="009354A0"/>
    <w:rsid w:val="00936643"/>
    <w:rsid w:val="0093763B"/>
    <w:rsid w:val="0094238A"/>
    <w:rsid w:val="00942958"/>
    <w:rsid w:val="00952AF2"/>
    <w:rsid w:val="00956182"/>
    <w:rsid w:val="0096056F"/>
    <w:rsid w:val="00961CB6"/>
    <w:rsid w:val="00962377"/>
    <w:rsid w:val="0096411F"/>
    <w:rsid w:val="0096565E"/>
    <w:rsid w:val="00970DEA"/>
    <w:rsid w:val="009777C3"/>
    <w:rsid w:val="00981624"/>
    <w:rsid w:val="00981B2F"/>
    <w:rsid w:val="00983A18"/>
    <w:rsid w:val="00990C75"/>
    <w:rsid w:val="00990E95"/>
    <w:rsid w:val="0099276C"/>
    <w:rsid w:val="009A0D5F"/>
    <w:rsid w:val="009A39F5"/>
    <w:rsid w:val="009A445E"/>
    <w:rsid w:val="009A6192"/>
    <w:rsid w:val="009A63D2"/>
    <w:rsid w:val="009A7E5F"/>
    <w:rsid w:val="009B4D8A"/>
    <w:rsid w:val="009C30BC"/>
    <w:rsid w:val="009C582F"/>
    <w:rsid w:val="009C60AA"/>
    <w:rsid w:val="009C721B"/>
    <w:rsid w:val="009D18C0"/>
    <w:rsid w:val="009D2A6B"/>
    <w:rsid w:val="009D2DBD"/>
    <w:rsid w:val="009D653D"/>
    <w:rsid w:val="009D6B91"/>
    <w:rsid w:val="009E0E51"/>
    <w:rsid w:val="009E2C40"/>
    <w:rsid w:val="009E5636"/>
    <w:rsid w:val="009E5B04"/>
    <w:rsid w:val="009F54E6"/>
    <w:rsid w:val="00A0006C"/>
    <w:rsid w:val="00A010E8"/>
    <w:rsid w:val="00A03CCA"/>
    <w:rsid w:val="00A0642D"/>
    <w:rsid w:val="00A10937"/>
    <w:rsid w:val="00A10B46"/>
    <w:rsid w:val="00A13D3E"/>
    <w:rsid w:val="00A15E0E"/>
    <w:rsid w:val="00A24D8E"/>
    <w:rsid w:val="00A27CD0"/>
    <w:rsid w:val="00A31B72"/>
    <w:rsid w:val="00A3239B"/>
    <w:rsid w:val="00A34382"/>
    <w:rsid w:val="00A363A1"/>
    <w:rsid w:val="00A376CC"/>
    <w:rsid w:val="00A37A03"/>
    <w:rsid w:val="00A44052"/>
    <w:rsid w:val="00A44F6C"/>
    <w:rsid w:val="00A45248"/>
    <w:rsid w:val="00A46797"/>
    <w:rsid w:val="00A4751E"/>
    <w:rsid w:val="00A47E2D"/>
    <w:rsid w:val="00A509DF"/>
    <w:rsid w:val="00A52672"/>
    <w:rsid w:val="00A5315F"/>
    <w:rsid w:val="00A5547C"/>
    <w:rsid w:val="00A56B4A"/>
    <w:rsid w:val="00A573E1"/>
    <w:rsid w:val="00A61AB6"/>
    <w:rsid w:val="00A63EB9"/>
    <w:rsid w:val="00A65E94"/>
    <w:rsid w:val="00A72834"/>
    <w:rsid w:val="00A74B1A"/>
    <w:rsid w:val="00A75555"/>
    <w:rsid w:val="00A76264"/>
    <w:rsid w:val="00A77DFF"/>
    <w:rsid w:val="00A86565"/>
    <w:rsid w:val="00A9396A"/>
    <w:rsid w:val="00A93E66"/>
    <w:rsid w:val="00A96938"/>
    <w:rsid w:val="00A96FD3"/>
    <w:rsid w:val="00AA558C"/>
    <w:rsid w:val="00AA771F"/>
    <w:rsid w:val="00AA7C9E"/>
    <w:rsid w:val="00AB12F3"/>
    <w:rsid w:val="00AB326A"/>
    <w:rsid w:val="00AB4CE9"/>
    <w:rsid w:val="00AB4DF7"/>
    <w:rsid w:val="00AB7198"/>
    <w:rsid w:val="00AB7441"/>
    <w:rsid w:val="00AB7942"/>
    <w:rsid w:val="00AC329B"/>
    <w:rsid w:val="00AC39B2"/>
    <w:rsid w:val="00AC6215"/>
    <w:rsid w:val="00AD3665"/>
    <w:rsid w:val="00AD4A5D"/>
    <w:rsid w:val="00AD6E95"/>
    <w:rsid w:val="00AD72DF"/>
    <w:rsid w:val="00AD7745"/>
    <w:rsid w:val="00AD7A96"/>
    <w:rsid w:val="00AE0B6C"/>
    <w:rsid w:val="00AE1712"/>
    <w:rsid w:val="00AE1D43"/>
    <w:rsid w:val="00AF0541"/>
    <w:rsid w:val="00AF37E9"/>
    <w:rsid w:val="00AF3817"/>
    <w:rsid w:val="00AF6B01"/>
    <w:rsid w:val="00B003F6"/>
    <w:rsid w:val="00B05513"/>
    <w:rsid w:val="00B067F0"/>
    <w:rsid w:val="00B12737"/>
    <w:rsid w:val="00B14A03"/>
    <w:rsid w:val="00B151BA"/>
    <w:rsid w:val="00B238B9"/>
    <w:rsid w:val="00B23EF4"/>
    <w:rsid w:val="00B30555"/>
    <w:rsid w:val="00B30EFD"/>
    <w:rsid w:val="00B3156F"/>
    <w:rsid w:val="00B33EBF"/>
    <w:rsid w:val="00B3416C"/>
    <w:rsid w:val="00B35BE9"/>
    <w:rsid w:val="00B37082"/>
    <w:rsid w:val="00B37829"/>
    <w:rsid w:val="00B416B0"/>
    <w:rsid w:val="00B43E48"/>
    <w:rsid w:val="00B43E75"/>
    <w:rsid w:val="00B45155"/>
    <w:rsid w:val="00B462D4"/>
    <w:rsid w:val="00B50A4A"/>
    <w:rsid w:val="00B516D0"/>
    <w:rsid w:val="00B621C8"/>
    <w:rsid w:val="00B627FF"/>
    <w:rsid w:val="00B628DD"/>
    <w:rsid w:val="00B6517B"/>
    <w:rsid w:val="00B6647C"/>
    <w:rsid w:val="00B71405"/>
    <w:rsid w:val="00B7186D"/>
    <w:rsid w:val="00B71A31"/>
    <w:rsid w:val="00B71CB4"/>
    <w:rsid w:val="00B75321"/>
    <w:rsid w:val="00B755B5"/>
    <w:rsid w:val="00B77B96"/>
    <w:rsid w:val="00B81227"/>
    <w:rsid w:val="00B81F75"/>
    <w:rsid w:val="00B84C5A"/>
    <w:rsid w:val="00B85E47"/>
    <w:rsid w:val="00B951C1"/>
    <w:rsid w:val="00B97037"/>
    <w:rsid w:val="00BB426E"/>
    <w:rsid w:val="00BB4886"/>
    <w:rsid w:val="00BB4BBB"/>
    <w:rsid w:val="00BB7401"/>
    <w:rsid w:val="00BC2207"/>
    <w:rsid w:val="00BC2C6D"/>
    <w:rsid w:val="00BC3B33"/>
    <w:rsid w:val="00BD358C"/>
    <w:rsid w:val="00BD432E"/>
    <w:rsid w:val="00BD5F22"/>
    <w:rsid w:val="00BE11A5"/>
    <w:rsid w:val="00BE1917"/>
    <w:rsid w:val="00BE4BA6"/>
    <w:rsid w:val="00BE4E11"/>
    <w:rsid w:val="00BE5989"/>
    <w:rsid w:val="00BE75C0"/>
    <w:rsid w:val="00BF3803"/>
    <w:rsid w:val="00BF4DD2"/>
    <w:rsid w:val="00BF64BA"/>
    <w:rsid w:val="00BF71E4"/>
    <w:rsid w:val="00C00F2A"/>
    <w:rsid w:val="00C04E81"/>
    <w:rsid w:val="00C054C0"/>
    <w:rsid w:val="00C107DF"/>
    <w:rsid w:val="00C152EF"/>
    <w:rsid w:val="00C160CF"/>
    <w:rsid w:val="00C2004C"/>
    <w:rsid w:val="00C215B9"/>
    <w:rsid w:val="00C24BFF"/>
    <w:rsid w:val="00C30A45"/>
    <w:rsid w:val="00C30EBD"/>
    <w:rsid w:val="00C3165A"/>
    <w:rsid w:val="00C31E65"/>
    <w:rsid w:val="00C328D0"/>
    <w:rsid w:val="00C374C0"/>
    <w:rsid w:val="00C40BBD"/>
    <w:rsid w:val="00C42827"/>
    <w:rsid w:val="00C43442"/>
    <w:rsid w:val="00C44B89"/>
    <w:rsid w:val="00C46BB3"/>
    <w:rsid w:val="00C51BB0"/>
    <w:rsid w:val="00C52BFA"/>
    <w:rsid w:val="00C53DC7"/>
    <w:rsid w:val="00C65521"/>
    <w:rsid w:val="00C66898"/>
    <w:rsid w:val="00C70802"/>
    <w:rsid w:val="00C72775"/>
    <w:rsid w:val="00C72F5D"/>
    <w:rsid w:val="00C763CD"/>
    <w:rsid w:val="00C8012F"/>
    <w:rsid w:val="00C81E27"/>
    <w:rsid w:val="00C83677"/>
    <w:rsid w:val="00C855BD"/>
    <w:rsid w:val="00C87C06"/>
    <w:rsid w:val="00C90E57"/>
    <w:rsid w:val="00C91CDE"/>
    <w:rsid w:val="00C96A69"/>
    <w:rsid w:val="00C97114"/>
    <w:rsid w:val="00C97651"/>
    <w:rsid w:val="00CA3D64"/>
    <w:rsid w:val="00CA4954"/>
    <w:rsid w:val="00CB34C7"/>
    <w:rsid w:val="00CB384E"/>
    <w:rsid w:val="00CB6726"/>
    <w:rsid w:val="00CB68F0"/>
    <w:rsid w:val="00CC0AF1"/>
    <w:rsid w:val="00CC51FF"/>
    <w:rsid w:val="00CC622F"/>
    <w:rsid w:val="00CD0414"/>
    <w:rsid w:val="00CD15C6"/>
    <w:rsid w:val="00CD42FB"/>
    <w:rsid w:val="00CD6872"/>
    <w:rsid w:val="00CF031B"/>
    <w:rsid w:val="00CF168A"/>
    <w:rsid w:val="00CF24A5"/>
    <w:rsid w:val="00CF5039"/>
    <w:rsid w:val="00CF7866"/>
    <w:rsid w:val="00D000BE"/>
    <w:rsid w:val="00D00A29"/>
    <w:rsid w:val="00D03AEC"/>
    <w:rsid w:val="00D12986"/>
    <w:rsid w:val="00D2152B"/>
    <w:rsid w:val="00D2705E"/>
    <w:rsid w:val="00D32414"/>
    <w:rsid w:val="00D34958"/>
    <w:rsid w:val="00D34B03"/>
    <w:rsid w:val="00D423C2"/>
    <w:rsid w:val="00D42A06"/>
    <w:rsid w:val="00D4383D"/>
    <w:rsid w:val="00D54008"/>
    <w:rsid w:val="00D55C90"/>
    <w:rsid w:val="00D71FB6"/>
    <w:rsid w:val="00D74AD4"/>
    <w:rsid w:val="00D777FE"/>
    <w:rsid w:val="00D778CD"/>
    <w:rsid w:val="00D77DB5"/>
    <w:rsid w:val="00D84FC4"/>
    <w:rsid w:val="00D90DF2"/>
    <w:rsid w:val="00D91949"/>
    <w:rsid w:val="00D92F9E"/>
    <w:rsid w:val="00D932D5"/>
    <w:rsid w:val="00D96B69"/>
    <w:rsid w:val="00DA1268"/>
    <w:rsid w:val="00DA2FCD"/>
    <w:rsid w:val="00DA4A72"/>
    <w:rsid w:val="00DB055D"/>
    <w:rsid w:val="00DB0A4C"/>
    <w:rsid w:val="00DB2A88"/>
    <w:rsid w:val="00DB41A5"/>
    <w:rsid w:val="00DB702A"/>
    <w:rsid w:val="00DC0B3C"/>
    <w:rsid w:val="00DC13E2"/>
    <w:rsid w:val="00DC3268"/>
    <w:rsid w:val="00DC7434"/>
    <w:rsid w:val="00DD3E3E"/>
    <w:rsid w:val="00DD4F22"/>
    <w:rsid w:val="00DD6053"/>
    <w:rsid w:val="00DD6442"/>
    <w:rsid w:val="00DD6702"/>
    <w:rsid w:val="00DD71B8"/>
    <w:rsid w:val="00DE53E7"/>
    <w:rsid w:val="00DE7F03"/>
    <w:rsid w:val="00DF1C55"/>
    <w:rsid w:val="00DF28E3"/>
    <w:rsid w:val="00DF4CF9"/>
    <w:rsid w:val="00DF701D"/>
    <w:rsid w:val="00E013AC"/>
    <w:rsid w:val="00E03AEA"/>
    <w:rsid w:val="00E06829"/>
    <w:rsid w:val="00E11CEE"/>
    <w:rsid w:val="00E16A14"/>
    <w:rsid w:val="00E16B94"/>
    <w:rsid w:val="00E17677"/>
    <w:rsid w:val="00E20A38"/>
    <w:rsid w:val="00E20BC0"/>
    <w:rsid w:val="00E20DFD"/>
    <w:rsid w:val="00E23EF7"/>
    <w:rsid w:val="00E24547"/>
    <w:rsid w:val="00E25714"/>
    <w:rsid w:val="00E352ED"/>
    <w:rsid w:val="00E366FE"/>
    <w:rsid w:val="00E42DA9"/>
    <w:rsid w:val="00E43655"/>
    <w:rsid w:val="00E46381"/>
    <w:rsid w:val="00E46417"/>
    <w:rsid w:val="00E476AE"/>
    <w:rsid w:val="00E5152C"/>
    <w:rsid w:val="00E51999"/>
    <w:rsid w:val="00E5718A"/>
    <w:rsid w:val="00E67862"/>
    <w:rsid w:val="00E67883"/>
    <w:rsid w:val="00E735C6"/>
    <w:rsid w:val="00E73868"/>
    <w:rsid w:val="00E73B77"/>
    <w:rsid w:val="00E73BE2"/>
    <w:rsid w:val="00E747DA"/>
    <w:rsid w:val="00E802A2"/>
    <w:rsid w:val="00E816CF"/>
    <w:rsid w:val="00E86847"/>
    <w:rsid w:val="00E906FD"/>
    <w:rsid w:val="00E92316"/>
    <w:rsid w:val="00E9472C"/>
    <w:rsid w:val="00E96320"/>
    <w:rsid w:val="00EA1919"/>
    <w:rsid w:val="00EA37FC"/>
    <w:rsid w:val="00EA79EF"/>
    <w:rsid w:val="00EB05AD"/>
    <w:rsid w:val="00EB1BA4"/>
    <w:rsid w:val="00EB2DA1"/>
    <w:rsid w:val="00EB4A89"/>
    <w:rsid w:val="00EB6F0F"/>
    <w:rsid w:val="00EC2D09"/>
    <w:rsid w:val="00EC534D"/>
    <w:rsid w:val="00EC5873"/>
    <w:rsid w:val="00EC7BBB"/>
    <w:rsid w:val="00ED34F7"/>
    <w:rsid w:val="00ED7D92"/>
    <w:rsid w:val="00ED7E8C"/>
    <w:rsid w:val="00EE1006"/>
    <w:rsid w:val="00EE2A66"/>
    <w:rsid w:val="00EE69E3"/>
    <w:rsid w:val="00EF1EF6"/>
    <w:rsid w:val="00EF2C4F"/>
    <w:rsid w:val="00EF43E7"/>
    <w:rsid w:val="00EF5205"/>
    <w:rsid w:val="00F01926"/>
    <w:rsid w:val="00F03E58"/>
    <w:rsid w:val="00F0576A"/>
    <w:rsid w:val="00F06820"/>
    <w:rsid w:val="00F1104F"/>
    <w:rsid w:val="00F137F5"/>
    <w:rsid w:val="00F13D91"/>
    <w:rsid w:val="00F14082"/>
    <w:rsid w:val="00F14553"/>
    <w:rsid w:val="00F16707"/>
    <w:rsid w:val="00F20497"/>
    <w:rsid w:val="00F27C8F"/>
    <w:rsid w:val="00F301A2"/>
    <w:rsid w:val="00F37459"/>
    <w:rsid w:val="00F410A6"/>
    <w:rsid w:val="00F42895"/>
    <w:rsid w:val="00F434C5"/>
    <w:rsid w:val="00F43F3D"/>
    <w:rsid w:val="00F456E9"/>
    <w:rsid w:val="00F45B2C"/>
    <w:rsid w:val="00F55374"/>
    <w:rsid w:val="00F56048"/>
    <w:rsid w:val="00F5662F"/>
    <w:rsid w:val="00F60264"/>
    <w:rsid w:val="00F60925"/>
    <w:rsid w:val="00F6150C"/>
    <w:rsid w:val="00F62FBC"/>
    <w:rsid w:val="00F66498"/>
    <w:rsid w:val="00F746D7"/>
    <w:rsid w:val="00F76D30"/>
    <w:rsid w:val="00F81733"/>
    <w:rsid w:val="00F817B9"/>
    <w:rsid w:val="00F81873"/>
    <w:rsid w:val="00F819F5"/>
    <w:rsid w:val="00F84368"/>
    <w:rsid w:val="00F91ECB"/>
    <w:rsid w:val="00F92997"/>
    <w:rsid w:val="00F94AD3"/>
    <w:rsid w:val="00F950FD"/>
    <w:rsid w:val="00F96600"/>
    <w:rsid w:val="00FA6C43"/>
    <w:rsid w:val="00FA6CB7"/>
    <w:rsid w:val="00FB1B87"/>
    <w:rsid w:val="00FB2A1E"/>
    <w:rsid w:val="00FB3A2C"/>
    <w:rsid w:val="00FC0619"/>
    <w:rsid w:val="00FC13B0"/>
    <w:rsid w:val="00FC4D27"/>
    <w:rsid w:val="00FC6924"/>
    <w:rsid w:val="00FD04C1"/>
    <w:rsid w:val="00FD0D29"/>
    <w:rsid w:val="00FD16AC"/>
    <w:rsid w:val="00FD77E4"/>
    <w:rsid w:val="00FE1007"/>
    <w:rsid w:val="00FE1688"/>
    <w:rsid w:val="00FE4C7A"/>
    <w:rsid w:val="00FE7EA7"/>
    <w:rsid w:val="00FF2B4D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paragraph" w:styleId="NormalWeb">
    <w:name w:val="Normal (Web)"/>
    <w:basedOn w:val="Normal"/>
    <w:uiPriority w:val="99"/>
    <w:unhideWhenUsed/>
    <w:rsid w:val="0008427C"/>
    <w:pPr>
      <w:spacing w:before="100" w:beforeAutospacing="1" w:after="100" w:afterAutospacing="1"/>
    </w:pPr>
    <w:rPr>
      <w:rFonts w:ascii="Aptos" w:hAnsi="Aptos" w:cs="Aptos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1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7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portero@kreab.com" TargetMode="External"/><Relationship Id="rId18" Type="http://schemas.openxmlformats.org/officeDocument/2006/relationships/hyperlink" Target="https://x.com/gesvalt?lang=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mailto:ggomez@gesvalt.es" TargetMode="External"/><Relationship Id="rId17" Type="http://schemas.openxmlformats.org/officeDocument/2006/relationships/image" Target="media/image1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svalt/" TargetMode="External"/><Relationship Id="rId20" Type="http://schemas.openxmlformats.org/officeDocument/2006/relationships/hyperlink" Target="https://www.linkedin.com/company/gesvalt/?originalSubdomain=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yperlink" Target="tel:+34692593214" TargetMode="External"/><Relationship Id="rId23" Type="http://schemas.openxmlformats.org/officeDocument/2006/relationships/hyperlink" Target="https://www.youtube.com/channel/UCiXy5Vvwdwidk7Y2eNT5mMA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diez@kreab.com" TargetMode="Externa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E81568CB2A4644A7DEBC09171563E8" ma:contentTypeVersion="18" ma:contentTypeDescription="Crear nuevo documento." ma:contentTypeScope="" ma:versionID="9265bd19ff9cb1af0542c524cc103d21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154d34d2f40cd276c28c0f1c21ad2e1d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DBB46-1A29-4F18-8E99-B64A55DBB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E675D4-2D2A-48EC-832C-14B875C2A482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1A630976-B503-41DE-AA2D-2A97349149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87B13E-C447-43BE-9553-7593AA9794D4}"/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702</Words>
  <Characters>3864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Beatriz Portero</cp:lastModifiedBy>
  <cp:revision>37</cp:revision>
  <cp:lastPrinted>2021-03-15T11:03:00Z</cp:lastPrinted>
  <dcterms:created xsi:type="dcterms:W3CDTF">2024-12-10T17:40:00Z</dcterms:created>
  <dcterms:modified xsi:type="dcterms:W3CDTF">2024-12-16T14:59:00Z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31789200</vt:r8>
  </property>
  <property fmtid="{D5CDD505-2E9C-101B-9397-08002B2CF9AE}" pid="4" name="MediaServiceImageTags">
    <vt:lpwstr/>
  </property>
</Properties>
</file>